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20" w:lineRule="auto" w:line="300"/>
      </w:pPr>
      <w:r>
        <w:rPr>
          <w:rFonts w:ascii="Helvetica Neue" w:hAnsi="Helvetica Neue" w:eastAsia="PingFang SC"/>
          <w:b/>
          <w:sz w:val="40"/>
        </w:rPr>
        <w:t>Bangkok–Phuket–Hong Kong Family Holiday</w:t>
      </w:r>
    </w:p>
    <w:p>
      <w:pPr>
        <w:spacing w:after="280" w:lineRule="auto" w:line="300"/>
      </w:pPr>
      <w:r>
        <w:rPr>
          <w:rFonts w:ascii="Helvetica Neue" w:hAnsi="Helvetica Neue" w:eastAsia="PingFang SC"/>
          <w:b w:val="0"/>
          <w:color w:val="555555"/>
          <w:sz w:val="18"/>
        </w:rPr>
        <w:t>https://travel.victor42.work/trip/bangkok-phuket-hongkong/</w:t>
      </w:r>
    </w:p>
    <w:p>
      <w:pPr>
        <w:pStyle w:val="Heading2"/>
        <w:spacing w:after="160" w:lineRule="auto" w:line="300"/>
      </w:pPr>
      <w:r>
        <w:rPr>
          <w:rFonts w:ascii="Helvetica Neue" w:hAnsi="Helvetica Neue" w:eastAsia="PingFang SC"/>
          <w:b/>
          <w:sz w:val="28"/>
        </w:rPr>
        <w:t>Itinerary</w:t>
      </w:r>
    </w:p>
    <w:p>
      <w:pPr>
        <w:spacing w:after="160" w:lineRule="auto" w:line="300"/>
      </w:pPr>
      <w:r>
        <w:rPr>
          <w:rFonts w:ascii="Helvetica Neue" w:hAnsi="Helvetica Neue" w:eastAsia="PingFang SC"/>
          <w:b/>
          <w:sz w:val="24"/>
        </w:rPr>
        <w:t>Dates: Feb xx–Feb xx (12 days, 11 nights)</w:t>
      </w:r>
    </w:p>
    <w:p>
      <w:pPr>
        <w:spacing w:after="80" w:lineRule="auto" w:line="300"/>
      </w:pPr>
      <w:r>
        <w:rPr>
          <w:rFonts w:ascii="Helvetica Neue" w:hAnsi="Helvetica Neue" w:eastAsia="PingFang SC"/>
          <w:b w:val="0"/>
          <w:sz w:val="22"/>
        </w:rPr>
        <w:t>Intercity transport: Fly to Bangkok on xx; fly to Phuket on xx; ferry to Phi Phi on xx; ferry back to Phuket on xx; fly to Hong Kong on xx; fly home on xx.</w:t>
      </w:r>
    </w:p>
    <w:p>
      <w:pPr>
        <w:spacing w:after="80" w:lineRule="auto" w:line="300"/>
      </w:pPr>
      <w:r>
        <w:rPr>
          <w:rFonts w:ascii="Helvetica Neue" w:hAnsi="Helvetica Neue" w:eastAsia="PingFang SC"/>
          <w:b w:val="0"/>
          <w:sz w:val="22"/>
        </w:rPr>
        <w:t>Local transport: Bangkok — metro + taxi; Phuket — bus + taxi; Phi Phi — on foot; Hong Kong — on foot + MTR.</w:t>
      </w:r>
    </w:p>
    <w:p>
      <w:pPr>
        <w:spacing w:after="40" w:lineRule="auto" w:line="300"/>
      </w:pPr>
      <w:r>
        <w:rPr>
          <w:rFonts w:ascii="Helvetica Neue" w:hAnsi="Helvetica Neue" w:eastAsia="PingFang SC"/>
          <w:b/>
          <w:sz w:val="22"/>
        </w:rPr>
        <w:t>Accommodation</w:t>
      </w:r>
    </w:p>
    <w:p>
      <w:pPr>
        <w:pStyle w:val="ListBullet2"/>
        <w:spacing w:after="60"/>
        <w:ind w:left="567"/>
      </w:pPr>
      <w:r>
        <w:rPr>
          <w:rFonts w:ascii="Helvetica Neue" w:hAnsi="Helvetica Neue" w:eastAsia="PingFang SC"/>
          <w:b w:val="0"/>
          <w:sz w:val="21"/>
        </w:rPr>
        <w:t>xx–xx (2 nights) at LiT BANGKOK Hotel. Near Siam Center — busy commercial area, easy transit.</w:t>
      </w:r>
    </w:p>
    <w:p>
      <w:pPr>
        <w:pStyle w:val="ListBullet2"/>
        <w:spacing w:after="60"/>
        <w:ind w:left="567"/>
      </w:pPr>
      <w:r>
        <w:rPr>
          <w:rFonts w:ascii="Helvetica Neue" w:hAnsi="Helvetica Neue" w:eastAsia="PingFang SC"/>
          <w:b w:val="0"/>
          <w:sz w:val="21"/>
        </w:rPr>
        <w:t>xx–xx (3 nights) at Sugar Palm Grand Hillside, Phuket. Near Kata Beach.</w:t>
      </w:r>
    </w:p>
    <w:p>
      <w:pPr>
        <w:pStyle w:val="ListBullet2"/>
        <w:spacing w:after="60"/>
        <w:ind w:left="567"/>
      </w:pPr>
      <w:r>
        <w:rPr>
          <w:rFonts w:ascii="Helvetica Neue" w:hAnsi="Helvetica Neue" w:eastAsia="PingFang SC"/>
          <w:b w:val="0"/>
          <w:sz w:val="21"/>
        </w:rPr>
        <w:t>xx–xx (3 nights) at Bayview Resort Phi Phi Island. Near Tonsai Pier — convenient access, east side of the hill, relatively quiet.</w:t>
      </w:r>
    </w:p>
    <w:p>
      <w:pPr>
        <w:pStyle w:val="ListBullet2"/>
        <w:spacing w:after="60"/>
        <w:ind w:left="567"/>
      </w:pPr>
      <w:r>
        <w:rPr>
          <w:rFonts w:ascii="Helvetica Neue" w:hAnsi="Helvetica Neue" w:eastAsia="PingFang SC"/>
          <w:b w:val="0"/>
          <w:sz w:val="21"/>
        </w:rPr>
        <w:t>xx–xx (1 night) at Nai Yang Beach Resort &amp; Spa, Phuket. Near Nai Yang Beach, close to the airport.</w:t>
      </w:r>
    </w:p>
    <w:p>
      <w:pPr>
        <w:pStyle w:val="ListBullet2"/>
        <w:spacing w:after="60"/>
        <w:ind w:left="567"/>
      </w:pPr>
      <w:r>
        <w:rPr>
          <w:rFonts w:ascii="Helvetica Neue" w:hAnsi="Helvetica Neue" w:eastAsia="PingFang SC"/>
          <w:b w:val="0"/>
          <w:sz w:val="21"/>
        </w:rPr>
        <w:t>xx–xx (2 nights) at Lodgewood by Nina Hospitality Mong Kok, Hong Kong. Mong Kok area — busy commercial district.</w:t>
      </w:r>
    </w:p>
    <w:p/>
    <w:p>
      <w:pPr>
        <w:pStyle w:val="Heading3"/>
        <w:spacing w:after="80" w:lineRule="auto" w:line="300"/>
      </w:pPr>
      <w:r>
        <w:rPr>
          <w:rFonts w:ascii="Helvetica Neue" w:hAnsi="Helvetica Neue" w:eastAsia="PingFang SC"/>
          <w:b/>
          <w:sz w:val="24"/>
        </w:rPr>
        <w:t>D1(Feb xx) Fly to Bangkok</w:t>
      </w:r>
    </w:p>
    <w:p>
      <w:pPr>
        <w:pStyle w:val="ListBullet"/>
        <w:spacing w:after="60"/>
        <w:ind w:left="340"/>
      </w:pPr>
      <w:r>
        <w:rPr>
          <w:rFonts w:ascii="Helvetica Neue" w:hAnsi="Helvetica Neue" w:eastAsia="PingFang SC"/>
          <w:b w:val="0"/>
          <w:sz w:val="21"/>
        </w:rPr>
        <w:t>☑ Select seats</w:t>
      </w:r>
    </w:p>
    <w:p>
      <w:pPr>
        <w:pStyle w:val="ListBullet"/>
        <w:spacing w:after="60"/>
        <w:ind w:left="340"/>
      </w:pPr>
      <w:r>
        <w:rPr>
          <w:rFonts w:ascii="Helvetica Neue" w:hAnsi="Helvetica Neue" w:eastAsia="PingFang SC"/>
          <w:b w:val="0"/>
          <w:sz w:val="21"/>
        </w:rPr>
        <w:t>☐ Check in</w:t>
      </w:r>
    </w:p>
    <w:p>
      <w:pPr>
        <w:spacing w:after="120" w:lineRule="auto" w:line="300"/>
      </w:pPr>
      <w:r>
        <w:rPr>
          <w:rFonts w:ascii="Helvetica Neue" w:hAnsi="Helvetica Neue" w:eastAsia="PingFang SC"/>
          <w:b w:val="0"/>
          <w:sz w:val="21"/>
        </w:rPr>
        <w:t>Hangzhou Xiaoshan Airport (12:50) – Bangkok Suvarnabhumi Airport (16:25)</w:t>
      </w:r>
    </w:p>
    <w:p>
      <w:pPr>
        <w:spacing w:after="120" w:lineRule="auto" w:line="300"/>
      </w:pPr>
      <w:r>
        <w:rPr>
          <w:rFonts w:ascii="Helvetica Neue" w:hAnsi="Helvetica Neue" w:eastAsia="PingFang SC"/>
          <w:b w:val="0"/>
          <w:sz w:val="21"/>
        </w:rPr>
        <w:t>Midday departure (in-flight meal), evening arrival. No sightseeing planned.</w:t>
      </w:r>
    </w:p>
    <w:p>
      <w:pPr>
        <w:spacing w:after="120" w:lineRule="auto" w:line="300"/>
      </w:pPr>
      <w:r>
        <w:rPr>
          <w:rFonts w:ascii="Helvetica Neue" w:hAnsi="Helvetica Neue" w:eastAsia="PingFang SC"/>
          <w:b w:val="0"/>
          <w:sz w:val="21"/>
        </w:rPr>
        <w:t>From Suvarnabhumi take the ARL to Phaya Thai, transfer to the Sukhumvit Line to Siam Center, then walk to the hotel.</w:t>
      </w:r>
    </w:p>
    <w:p>
      <w:pPr>
        <w:pStyle w:val="Heading3"/>
        <w:spacing w:after="80" w:lineRule="auto" w:line="300"/>
      </w:pPr>
      <w:r>
        <w:rPr>
          <w:rFonts w:ascii="Helvetica Neue" w:hAnsi="Helvetica Neue" w:eastAsia="PingFang SC"/>
          <w:b/>
          <w:sz w:val="24"/>
        </w:rPr>
        <w:t>D2(Feb xx) Along the Chao Phraya</w:t>
      </w:r>
    </w:p>
    <w:p>
      <w:pPr>
        <w:spacing w:after="80" w:lineRule="auto" w:line="300"/>
      </w:pPr>
      <w:r>
        <w:rPr>
          <w:rFonts w:ascii="Helvetica Neue" w:hAnsi="Helvetica Neue" w:eastAsia="PingFang SC"/>
          <w:b/>
          <w:sz w:val="21"/>
        </w:rPr>
        <w:t>Sights: Grand Palace &amp; Wat Phra Kaew (2 hrs) – Wat Pho (2 hrs) – Chinatown night market (1 hr)</w:t>
      </w:r>
    </w:p>
    <w:p>
      <w:pPr>
        <w:pStyle w:val="ListBullet"/>
        <w:spacing w:after="60"/>
        <w:ind w:left="340"/>
      </w:pPr>
      <w:r>
        <w:rPr>
          <w:rFonts w:ascii="Helvetica Neue" w:hAnsi="Helvetica Neue" w:eastAsia="PingFang SC"/>
          <w:b w:val="0"/>
          <w:sz w:val="21"/>
        </w:rPr>
        <w:t>☐ Grand Palace &amp; Wat Phra Kaew</w:t>
      </w:r>
    </w:p>
    <w:p>
      <w:pPr>
        <w:pStyle w:val="ListBullet"/>
        <w:spacing w:after="60"/>
        <w:ind w:left="340"/>
      </w:pPr>
      <w:r>
        <w:rPr>
          <w:rFonts w:ascii="Helvetica Neue" w:hAnsi="Helvetica Neue" w:eastAsia="PingFang SC"/>
          <w:b w:val="0"/>
          <w:sz w:val="21"/>
        </w:rPr>
        <w:t>☐ Wat Pho</w:t>
      </w:r>
    </w:p>
    <w:p>
      <w:pPr>
        <w:spacing w:after="120" w:lineRule="auto" w:line="300"/>
      </w:pPr>
      <w:r>
        <w:rPr>
          <w:rFonts w:ascii="Helvetica Neue" w:hAnsi="Helvetica Neue" w:eastAsia="PingFang SC"/>
          <w:b w:val="0"/>
          <w:sz w:val="21"/>
        </w:rPr>
        <w:t>Take the Silom Line to Sala Daeng, transfer to the Blue Line to Sanam Chai. Walk to the Grand Palace and Wat Phra Kaew. Then walk to Wat Pho next door. Return to Sanam Chai, take the metro to Wat Mangkon, and wander the Chinatown night market. Taxi back to the hotel.</w:t>
      </w:r>
    </w:p>
    <w:p>
      <w:pPr>
        <w:pStyle w:val="Heading3"/>
        <w:spacing w:after="80" w:lineRule="auto" w:line="300"/>
      </w:pPr>
      <w:r>
        <w:rPr>
          <w:rFonts w:ascii="Helvetica Neue" w:hAnsi="Helvetica Neue" w:eastAsia="PingFang SC"/>
          <w:b/>
          <w:sz w:val="24"/>
        </w:rPr>
        <w:t>D3(Feb xx) Fly to Phuket</w:t>
      </w:r>
    </w:p>
    <w:p>
      <w:pPr>
        <w:spacing w:after="80" w:lineRule="auto" w:line="300"/>
      </w:pPr>
      <w:r>
        <w:rPr>
          <w:rFonts w:ascii="Helvetica Neue" w:hAnsi="Helvetica Neue" w:eastAsia="PingFang SC"/>
          <w:b/>
          <w:sz w:val="21"/>
        </w:rPr>
        <w:t>Sights: Siam Center (1 hr)</w:t>
      </w:r>
    </w:p>
    <w:p>
      <w:pPr>
        <w:pStyle w:val="ListBullet"/>
        <w:spacing w:after="60"/>
        <w:ind w:left="340"/>
      </w:pPr>
      <w:r>
        <w:rPr>
          <w:rFonts w:ascii="Helvetica Neue" w:hAnsi="Helvetica Neue" w:eastAsia="PingFang SC"/>
          <w:b w:val="0"/>
          <w:sz w:val="21"/>
        </w:rPr>
        <w:t>☑ Select seats</w:t>
      </w:r>
    </w:p>
    <w:p>
      <w:pPr>
        <w:pStyle w:val="ListBullet"/>
        <w:spacing w:after="60"/>
        <w:ind w:left="340"/>
      </w:pPr>
      <w:r>
        <w:rPr>
          <w:rFonts w:ascii="Helvetica Neue" w:hAnsi="Helvetica Neue" w:eastAsia="PingFang SC"/>
          <w:b w:val="0"/>
          <w:sz w:val="21"/>
        </w:rPr>
        <w:t>☐ Check in</w:t>
      </w:r>
    </w:p>
    <w:p>
      <w:pPr>
        <w:pStyle w:val="ListBullet"/>
        <w:spacing w:after="60"/>
        <w:ind w:left="340"/>
      </w:pPr>
      <w:r>
        <w:rPr>
          <w:rFonts w:ascii="Helvetica Neue" w:hAnsi="Helvetica Neue" w:eastAsia="PingFang SC"/>
          <w:b w:val="0"/>
          <w:sz w:val="21"/>
        </w:rPr>
        <w:t>☐ Phuket airport pickup</w:t>
      </w:r>
    </w:p>
    <w:p>
      <w:pPr>
        <w:spacing w:after="120" w:lineRule="auto" w:line="300"/>
      </w:pPr>
      <w:r>
        <w:rPr>
          <w:rFonts w:ascii="Helvetica Neue" w:hAnsi="Helvetica Neue" w:eastAsia="PingFang SC"/>
          <w:b w:val="0"/>
          <w:sz w:val="21"/>
        </w:rPr>
        <w:t>Bangkok Don Mueang Airport (15:05) – Phuket International Airport (16:40)</w:t>
      </w:r>
    </w:p>
    <w:p>
      <w:pPr>
        <w:spacing w:after="120" w:lineRule="auto" w:line="300"/>
      </w:pPr>
      <w:r>
        <w:rPr>
          <w:rFonts w:ascii="Helvetica Neue" w:hAnsi="Helvetica Neue" w:eastAsia="PingFang SC"/>
          <w:b w:val="0"/>
          <w:sz w:val="21"/>
        </w:rPr>
        <w:t>Walk from the hotel to Siam Center for a quick look around. Eat early. Leave Siam BTS station for the airport at 11:50. Afternoon flight (in-flight meal), evening arrival.</w:t>
      </w:r>
    </w:p>
    <w:p>
      <w:pPr>
        <w:spacing w:after="120" w:lineRule="auto" w:line="300"/>
      </w:pPr>
      <w:r>
        <w:rPr>
          <w:rFonts w:ascii="Helvetica Neue" w:hAnsi="Helvetica Neue" w:eastAsia="PingFang SC"/>
          <w:b w:val="0"/>
          <w:sz w:val="21"/>
        </w:rPr>
        <w:t>Transport hotel → Don Mueang: Sukhumvit Line to Yeak Kor Por Aor, then an 8 km taxi to Terminal 2.</w:t>
      </w:r>
    </w:p>
    <w:p>
      <w:pPr>
        <w:spacing w:after="120" w:lineRule="auto" w:line="300"/>
      </w:pPr>
      <w:r>
        <w:rPr>
          <w:rFonts w:ascii="Helvetica Neue" w:hAnsi="Helvetica Neue" w:eastAsia="PingFang SC"/>
          <w:b w:val="0"/>
          <w:sz w:val="21"/>
        </w:rPr>
        <w:t>On arrival in Phuket, taxi or pre-booked pickup to Kata Beach and check in.</w:t>
      </w:r>
    </w:p>
    <w:p>
      <w:pPr>
        <w:pStyle w:val="Heading3"/>
        <w:spacing w:after="80" w:lineRule="auto" w:line="300"/>
      </w:pPr>
      <w:r>
        <w:rPr>
          <w:rFonts w:ascii="Helvetica Neue" w:hAnsi="Helvetica Neue" w:eastAsia="PingFang SC"/>
          <w:b/>
          <w:sz w:val="24"/>
        </w:rPr>
        <w:t>D4(Feb xx) Elephant park &amp; Old Phuket Town</w:t>
      </w:r>
    </w:p>
    <w:p>
      <w:pPr>
        <w:spacing w:after="80" w:lineRule="auto" w:line="300"/>
      </w:pPr>
      <w:r>
        <w:rPr>
          <w:rFonts w:ascii="Helvetica Neue" w:hAnsi="Helvetica Neue" w:eastAsia="PingFang SC"/>
          <w:b/>
          <w:sz w:val="21"/>
        </w:rPr>
        <w:t>Sights: Kata Beach (1 hr) – elephant park (2 hrs) – Old Phuket Town (3 hrs)</w:t>
      </w:r>
    </w:p>
    <w:p>
      <w:pPr>
        <w:pStyle w:val="ListBullet"/>
        <w:spacing w:after="60"/>
        <w:ind w:left="340"/>
      </w:pPr>
      <w:r>
        <w:rPr>
          <w:rFonts w:ascii="Helvetica Neue" w:hAnsi="Helvetica Neue" w:eastAsia="PingFang SC"/>
          <w:b w:val="0"/>
          <w:sz w:val="21"/>
        </w:rPr>
        <w:t>☑ Elephant park + shuttle (</w:t>
      </w:r>
      <w:hyperlink r:id="rId9">
        <w:r>
          <w:rPr>
            <w:color w:val="2A9D8F"/>
            <w:u w:val="single"/>
            <w:sz w:val="21"/>
            <w:szCs w:val="21"/>
            <w:rFonts w:ascii="Helvetica Neue" w:hAnsi="Helvetica Neue" w:eastAsia="PingFang SC"/>
          </w:rPr>
          <w:t>https://bukitelephantpark.com/</w:t>
        </w:r>
      </w:hyperlink>
      <w:r>
        <w:rPr>
          <w:rFonts w:ascii="Helvetica Neue" w:hAnsi="Helvetica Neue" w:eastAsia="PingFang SC"/>
          <w:b w:val="0"/>
          <w:sz w:val="21"/>
        </w:rPr>
        <w:t>)</w:t>
      </w:r>
    </w:p>
    <w:p>
      <w:pPr>
        <w:spacing w:after="120" w:lineRule="auto" w:line="300"/>
      </w:pPr>
      <w:r>
        <w:rPr>
          <w:rFonts w:ascii="Helvetica Neue" w:hAnsi="Helvetica Neue" w:eastAsia="PingFang SC"/>
          <w:b w:val="0"/>
          <w:sz w:val="21"/>
        </w:rPr>
        <w:t>Relax at the beach near the hotel; eat lunch early. Wait at the hotel for the free shuttle to the elephant park. After the visit, taxi to Old Phuket Town for wandering and dinner. Taxi back to the hotel.</w:t>
      </w:r>
    </w:p>
    <w:p>
      <w:pPr>
        <w:pStyle w:val="Heading3"/>
        <w:spacing w:after="80" w:lineRule="auto" w:line="300"/>
      </w:pPr>
      <w:r>
        <w:rPr>
          <w:rFonts w:ascii="Helvetica Neue" w:hAnsi="Helvetica Neue" w:eastAsia="PingFang SC"/>
          <w:b/>
          <w:sz w:val="24"/>
        </w:rPr>
        <w:t>D5(Feb xx) Kata Beach</w:t>
      </w:r>
    </w:p>
    <w:p>
      <w:pPr>
        <w:spacing w:after="80" w:lineRule="auto" w:line="300"/>
      </w:pPr>
      <w:r>
        <w:rPr>
          <w:rFonts w:ascii="Helvetica Neue" w:hAnsi="Helvetica Neue" w:eastAsia="PingFang SC"/>
          <w:b/>
          <w:sz w:val="21"/>
        </w:rPr>
        <w:t>Sights: Kata Beach (all day)</w:t>
      </w:r>
    </w:p>
    <w:p>
      <w:pPr>
        <w:spacing w:after="120" w:lineRule="auto" w:line="300"/>
      </w:pPr>
      <w:r>
        <w:rPr>
          <w:rFonts w:ascii="Helvetica Neue" w:hAnsi="Helvetica Neue" w:eastAsia="PingFang SC"/>
          <w:b w:val="0"/>
          <w:sz w:val="21"/>
        </w:rPr>
        <w:t>Free day around the hotel.</w:t>
      </w:r>
    </w:p>
    <w:p>
      <w:pPr>
        <w:pStyle w:val="Heading3"/>
        <w:spacing w:after="80" w:lineRule="auto" w:line="300"/>
      </w:pPr>
      <w:r>
        <w:rPr>
          <w:rFonts w:ascii="Helvetica Neue" w:hAnsi="Helvetica Neue" w:eastAsia="PingFang SC"/>
          <w:b/>
          <w:sz w:val="24"/>
        </w:rPr>
        <w:t>D6(Feb xx) Phi Phi Island</w:t>
      </w:r>
    </w:p>
    <w:p>
      <w:pPr>
        <w:spacing w:after="80" w:lineRule="auto" w:line="300"/>
      </w:pPr>
      <w:r>
        <w:rPr>
          <w:rFonts w:ascii="Helvetica Neue" w:hAnsi="Helvetica Neue" w:eastAsia="PingFang SC"/>
          <w:b/>
          <w:sz w:val="21"/>
        </w:rPr>
        <w:t>Sights: Phi Phi Island (half day)</w:t>
      </w:r>
    </w:p>
    <w:p>
      <w:pPr>
        <w:pStyle w:val="ListBullet"/>
        <w:spacing w:after="60"/>
        <w:ind w:left="340"/>
      </w:pPr>
      <w:r>
        <w:rPr>
          <w:rFonts w:ascii="Helvetica Neue" w:hAnsi="Helvetica Neue" w:eastAsia="PingFang SC"/>
          <w:b w:val="0"/>
          <w:sz w:val="21"/>
        </w:rPr>
        <w:t xml:space="preserve">☑ Round-trip ferry + shuttle (hotel free shuttle or included with tickets </w:t>
      </w:r>
      <w:hyperlink r:id="rId10">
        <w:r>
          <w:rPr>
            <w:color w:val="2A9D8F"/>
            <w:u w:val="single"/>
            <w:sz w:val="21"/>
            <w:szCs w:val="21"/>
            <w:rFonts w:ascii="Helvetica Neue" w:hAnsi="Helvetica Neue" w:eastAsia="PingFang SC"/>
          </w:rPr>
          <w:t>https://thailandferrybooking.com/</w:t>
        </w:r>
      </w:hyperlink>
      <w:r>
        <w:rPr>
          <w:rFonts w:ascii="Helvetica Neue" w:hAnsi="Helvetica Neue" w:eastAsia="PingFang SC"/>
          <w:b w:val="0"/>
          <w:sz w:val="21"/>
        </w:rPr>
        <w:t>)</w:t>
      </w:r>
    </w:p>
    <w:p>
      <w:pPr>
        <w:spacing w:after="120" w:lineRule="auto" w:line="300"/>
      </w:pPr>
      <w:r>
        <w:rPr>
          <w:rFonts w:ascii="Helvetica Neue" w:hAnsi="Helvetica Neue" w:eastAsia="PingFang SC"/>
          <w:b w:val="0"/>
          <w:sz w:val="21"/>
        </w:rPr>
        <w:t>At 12:00 take the hotel shuttle to Rassada Pier, then ferry to Phi Phi. After hotel check-in, free time on the island.</w:t>
      </w:r>
    </w:p>
    <w:p>
      <w:pPr>
        <w:pStyle w:val="Heading3"/>
        <w:spacing w:after="80" w:lineRule="auto" w:line="300"/>
      </w:pPr>
      <w:r>
        <w:rPr>
          <w:rFonts w:ascii="Helvetica Neue" w:hAnsi="Helvetica Neue" w:eastAsia="PingFang SC"/>
          <w:b/>
          <w:sz w:val="24"/>
        </w:rPr>
        <w:t>D7(Feb xx) Phi Phi Leh</w:t>
      </w:r>
    </w:p>
    <w:p>
      <w:pPr>
        <w:spacing w:after="80" w:lineRule="auto" w:line="300"/>
      </w:pPr>
      <w:r>
        <w:rPr>
          <w:rFonts w:ascii="Helvetica Neue" w:hAnsi="Helvetica Neue" w:eastAsia="PingFang SC"/>
          <w:b/>
          <w:sz w:val="21"/>
        </w:rPr>
        <w:t>Sights: Phi Phi Leh (all day)</w:t>
      </w:r>
    </w:p>
    <w:p>
      <w:pPr>
        <w:pStyle w:val="ListBullet"/>
        <w:spacing w:after="60"/>
        <w:ind w:left="340"/>
      </w:pPr>
      <w:r>
        <w:rPr>
          <w:rFonts w:ascii="Helvetica Neue" w:hAnsi="Helvetica Neue" w:eastAsia="PingFang SC"/>
          <w:b w:val="0"/>
          <w:sz w:val="21"/>
        </w:rPr>
        <w:t>☐ Phi Phi Leh day trip</w:t>
      </w:r>
    </w:p>
    <w:p>
      <w:pPr>
        <w:spacing w:after="120" w:lineRule="auto" w:line="300"/>
      </w:pPr>
      <w:r>
        <w:rPr>
          <w:rFonts w:ascii="Helvetica Neue" w:hAnsi="Helvetica Neue" w:eastAsia="PingFang SC"/>
          <w:b w:val="0"/>
          <w:sz w:val="21"/>
        </w:rPr>
        <w:t>Maya Bay day trip on Phi Phi Leh.</w:t>
      </w:r>
    </w:p>
    <w:p>
      <w:pPr>
        <w:pStyle w:val="Heading3"/>
        <w:spacing w:after="80" w:lineRule="auto" w:line="300"/>
      </w:pPr>
      <w:r>
        <w:rPr>
          <w:rFonts w:ascii="Helvetica Neue" w:hAnsi="Helvetica Neue" w:eastAsia="PingFang SC"/>
          <w:b/>
          <w:sz w:val="24"/>
        </w:rPr>
        <w:t>D8(Feb xx) Phi Phi Island</w:t>
      </w:r>
    </w:p>
    <w:p>
      <w:pPr>
        <w:spacing w:after="80" w:lineRule="auto" w:line="300"/>
      </w:pPr>
      <w:r>
        <w:rPr>
          <w:rFonts w:ascii="Helvetica Neue" w:hAnsi="Helvetica Neue" w:eastAsia="PingFang SC"/>
          <w:b/>
          <w:sz w:val="21"/>
        </w:rPr>
        <w:t>Sights: Phi Phi Island (all day)</w:t>
      </w:r>
    </w:p>
    <w:p>
      <w:pPr>
        <w:spacing w:after="120" w:lineRule="auto" w:line="300"/>
      </w:pPr>
      <w:r>
        <w:rPr>
          <w:rFonts w:ascii="Helvetica Neue" w:hAnsi="Helvetica Neue" w:eastAsia="PingFang SC"/>
          <w:b w:val="0"/>
          <w:sz w:val="21"/>
        </w:rPr>
        <w:t>Free day on the island.</w:t>
      </w:r>
    </w:p>
    <w:p>
      <w:pPr>
        <w:pStyle w:val="Heading3"/>
        <w:spacing w:after="80" w:lineRule="auto" w:line="300"/>
      </w:pPr>
      <w:r>
        <w:rPr>
          <w:rFonts w:ascii="Helvetica Neue" w:hAnsi="Helvetica Neue" w:eastAsia="PingFang SC"/>
          <w:b/>
          <w:sz w:val="24"/>
        </w:rPr>
        <w:t>D9(Feb xx) Nai Yang Beach</w:t>
      </w:r>
    </w:p>
    <w:p>
      <w:pPr>
        <w:spacing w:after="80" w:lineRule="auto" w:line="300"/>
      </w:pPr>
      <w:r>
        <w:rPr>
          <w:rFonts w:ascii="Helvetica Neue" w:hAnsi="Helvetica Neue" w:eastAsia="PingFang SC"/>
          <w:b/>
          <w:sz w:val="21"/>
        </w:rPr>
        <w:t>Sights: Phi Phi Island (half day) – Nai Yang Beach (half day)</w:t>
      </w:r>
    </w:p>
    <w:p>
      <w:pPr>
        <w:spacing w:after="120" w:lineRule="auto" w:line="300"/>
      </w:pPr>
      <w:r>
        <w:rPr>
          <w:rFonts w:ascii="Helvetica Neue" w:hAnsi="Helvetica Neue" w:eastAsia="PingFang SC"/>
          <w:b w:val="0"/>
          <w:sz w:val="21"/>
        </w:rPr>
        <w:t>Relax on Phi Phi. Take the 14:30 ferry back to Phuket; arrive at the pier a bit early. Taxi to the hotel, check in, then unwind at Nai Yang Beach.</w:t>
      </w:r>
    </w:p>
    <w:p>
      <w:pPr>
        <w:pStyle w:val="Heading3"/>
        <w:spacing w:after="80" w:lineRule="auto" w:line="300"/>
      </w:pPr>
      <w:r>
        <w:rPr>
          <w:rFonts w:ascii="Helvetica Neue" w:hAnsi="Helvetica Neue" w:eastAsia="PingFang SC"/>
          <w:b/>
          <w:sz w:val="24"/>
        </w:rPr>
        <w:t>D10(Feb xx) Fly to Hong Kong</w:t>
      </w:r>
    </w:p>
    <w:p>
      <w:pPr>
        <w:spacing w:after="80" w:lineRule="auto" w:line="300"/>
      </w:pPr>
      <w:r>
        <w:rPr>
          <w:rFonts w:ascii="Helvetica Neue" w:hAnsi="Helvetica Neue" w:eastAsia="PingFang SC"/>
          <w:b/>
          <w:sz w:val="21"/>
        </w:rPr>
        <w:t>Sights: Star Ferry (x hrs) – Avenue of Stars (x hrs) – Tsim Sha Tsui Promenade (x hrs)</w:t>
      </w:r>
    </w:p>
    <w:p>
      <w:pPr>
        <w:pStyle w:val="ListBullet"/>
        <w:spacing w:after="60"/>
        <w:ind w:left="340"/>
      </w:pPr>
      <w:r>
        <w:rPr>
          <w:rFonts w:ascii="Helvetica Neue" w:hAnsi="Helvetica Neue" w:eastAsia="PingFang SC"/>
          <w:b w:val="0"/>
          <w:sz w:val="21"/>
        </w:rPr>
        <w:t>☑ Select seats</w:t>
      </w:r>
    </w:p>
    <w:p>
      <w:pPr>
        <w:pStyle w:val="ListBullet"/>
        <w:spacing w:after="60"/>
        <w:ind w:left="340"/>
      </w:pPr>
      <w:r>
        <w:rPr>
          <w:rFonts w:ascii="Helvetica Neue" w:hAnsi="Helvetica Neue" w:eastAsia="PingFang SC"/>
          <w:b w:val="0"/>
          <w:sz w:val="21"/>
        </w:rPr>
        <w:t>☐ Check in</w:t>
      </w:r>
    </w:p>
    <w:p>
      <w:pPr>
        <w:spacing w:after="120" w:lineRule="auto" w:line="300"/>
      </w:pPr>
      <w:r>
        <w:rPr>
          <w:rFonts w:ascii="Helvetica Neue" w:hAnsi="Helvetica Neue" w:eastAsia="PingFang SC"/>
          <w:b w:val="0"/>
          <w:sz w:val="21"/>
        </w:rPr>
        <w:t>Phuket International Airport (11:10) – Hong Kong International Airport (15:40)</w:t>
      </w:r>
    </w:p>
    <w:p>
      <w:pPr>
        <w:spacing w:after="120" w:lineRule="auto" w:line="300"/>
      </w:pPr>
      <w:r>
        <w:rPr>
          <w:rFonts w:ascii="Helvetica Neue" w:hAnsi="Helvetica Neue" w:eastAsia="PingFang SC"/>
          <w:b w:val="0"/>
          <w:sz w:val="21"/>
        </w:rPr>
        <w:t>Taxi to Phuket International Airport International Terminal. Morning departure (in-flight meal), afternoon arrival.</w:t>
      </w:r>
    </w:p>
    <w:p>
      <w:pPr>
        <w:spacing w:after="120" w:lineRule="auto" w:line="300"/>
      </w:pPr>
      <w:r>
        <w:rPr>
          <w:rFonts w:ascii="Helvetica Neue" w:hAnsi="Helvetica Neue" w:eastAsia="PingFang SC"/>
          <w:b w:val="0"/>
          <w:sz w:val="21"/>
        </w:rPr>
        <w:t>Drop bags at the hotel, then MTR to Wan Chai Pier and take the Star Ferry for Victoria Harbour at night. Disembark at Tsim Sha Tsui Pier and stroll the waterfront. Decide Hong Kong Island or Kowloon for dinner based on timing. Walk back (~30 min) or take the MTR to the hotel.</w:t>
      </w:r>
    </w:p>
    <w:p>
      <w:pPr>
        <w:pStyle w:val="Heading3"/>
        <w:spacing w:after="80" w:lineRule="auto" w:line="300"/>
      </w:pPr>
      <w:r>
        <w:rPr>
          <w:rFonts w:ascii="Helvetica Neue" w:hAnsi="Helvetica Neue" w:eastAsia="PingFang SC"/>
          <w:b/>
          <w:sz w:val="24"/>
        </w:rPr>
        <w:t>D11(Feb xx) Hong Kong Island</w:t>
      </w:r>
    </w:p>
    <w:p>
      <w:pPr>
        <w:spacing w:after="80" w:lineRule="auto" w:line="300"/>
      </w:pPr>
      <w:r>
        <w:rPr>
          <w:rFonts w:ascii="Helvetica Neue" w:hAnsi="Helvetica Neue" w:eastAsia="PingFang SC"/>
          <w:b/>
          <w:sz w:val="21"/>
        </w:rPr>
        <w:t>Sights: Kennedy Town – University of Hong Kong – Sai Ying Pun – Hong Kong Observation Wheel – Central–Mid-Levels Escalator – Tai Kwun – Lan Kwai Fong – sightseeing city bus</w:t>
      </w:r>
    </w:p>
    <w:p>
      <w:pPr>
        <w:pStyle w:val="ListBullet"/>
        <w:spacing w:after="60"/>
        <w:ind w:left="340"/>
      </w:pPr>
      <w:r>
        <w:rPr>
          <w:rFonts w:ascii="Helvetica Neue" w:hAnsi="Helvetica Neue" w:eastAsia="PingFang SC"/>
          <w:b w:val="0"/>
          <w:sz w:val="21"/>
        </w:rPr>
        <w:t>☐ Sightseeing city bus H1</w:t>
      </w:r>
    </w:p>
    <w:p>
      <w:pPr>
        <w:spacing w:after="120" w:lineRule="auto" w:line="300"/>
      </w:pPr>
      <w:r>
        <w:rPr>
          <w:rFonts w:ascii="Helvetica Neue" w:hAnsi="Helvetica Neue" w:eastAsia="PingFang SC"/>
          <w:b w:val="0"/>
          <w:sz w:val="21"/>
        </w:rPr>
        <w:t>MTR to Kennedy Town, then walk and explore along the way. No fixed schedule — go as far as you feel like. Be back at Central Station by 16:30 for sightseeing city bus H1 to East Tsim Sha Tsui (~80 min). After dinner, walk or MTR back to the hotel.</w:t>
      </w:r>
    </w:p>
    <w:p>
      <w:pPr>
        <w:pStyle w:val="Heading3"/>
        <w:spacing w:after="80" w:lineRule="auto" w:line="300"/>
      </w:pPr>
      <w:r>
        <w:rPr>
          <w:rFonts w:ascii="Helvetica Neue" w:hAnsi="Helvetica Neue" w:eastAsia="PingFang SC"/>
          <w:b/>
          <w:sz w:val="24"/>
        </w:rPr>
        <w:t>D12(Feb xx) Return to Hangzhou</w:t>
      </w:r>
    </w:p>
    <w:p>
      <w:pPr>
        <w:spacing w:after="80" w:lineRule="auto" w:line="300"/>
      </w:pPr>
      <w:r>
        <w:rPr>
          <w:rFonts w:ascii="Helvetica Neue" w:hAnsi="Helvetica Neue" w:eastAsia="PingFang SC"/>
          <w:b/>
          <w:sz w:val="21"/>
        </w:rPr>
        <w:t>Sights: Yau Ma Tei (3 hrs)</w:t>
      </w:r>
    </w:p>
    <w:p>
      <w:pPr>
        <w:pStyle w:val="ListBullet"/>
        <w:spacing w:after="60"/>
        <w:ind w:left="340"/>
      </w:pPr>
      <w:r>
        <w:rPr>
          <w:rFonts w:ascii="Helvetica Neue" w:hAnsi="Helvetica Neue" w:eastAsia="PingFang SC"/>
          <w:b w:val="0"/>
          <w:sz w:val="21"/>
        </w:rPr>
        <w:t>☑ Select seats</w:t>
      </w:r>
    </w:p>
    <w:p>
      <w:pPr>
        <w:pStyle w:val="ListBullet"/>
        <w:spacing w:after="60"/>
        <w:ind w:left="340"/>
      </w:pPr>
      <w:r>
        <w:rPr>
          <w:rFonts w:ascii="Helvetica Neue" w:hAnsi="Helvetica Neue" w:eastAsia="PingFang SC"/>
          <w:b w:val="0"/>
          <w:sz w:val="21"/>
        </w:rPr>
        <w:t>☐ Check in</w:t>
      </w:r>
    </w:p>
    <w:p>
      <w:pPr>
        <w:spacing w:after="120" w:lineRule="auto" w:line="300"/>
      </w:pPr>
      <w:r>
        <w:rPr>
          <w:rFonts w:ascii="Helvetica Neue" w:hAnsi="Helvetica Neue" w:eastAsia="PingFang SC"/>
          <w:b w:val="0"/>
          <w:sz w:val="21"/>
        </w:rPr>
        <w:t>Hong Kong International Airport (15:50) – Hangzhou Xiaoshan Airport (18:15)</w:t>
      </w:r>
    </w:p>
    <w:p>
      <w:pPr>
        <w:spacing w:after="120" w:lineRule="auto" w:line="300"/>
      </w:pPr>
      <w:r>
        <w:rPr>
          <w:rFonts w:ascii="Helvetica Neue" w:hAnsi="Helvetica Neue" w:eastAsia="PingFang SC"/>
          <w:b w:val="0"/>
          <w:sz w:val="21"/>
        </w:rPr>
        <w:t>Wander Mong Kok–Yau Ma Tei. At 13:30 take the MTR from Olympic station to Airport Terminal 1. Afternoon departure (in-flight meal), evening arrival.</w:t>
      </w:r>
    </w:p>
    <w:p/>
    <w:p>
      <w:pPr>
        <w:pStyle w:val="Heading2"/>
        <w:spacing w:after="160" w:lineRule="auto" w:line="300"/>
      </w:pPr>
      <w:r>
        <w:rPr>
          <w:rFonts w:ascii="Helvetica Neue" w:hAnsi="Helvetica Neue" w:eastAsia="PingFang SC"/>
          <w:b/>
          <w:sz w:val="28"/>
        </w:rPr>
        <w:t>Checklist</w:t>
      </w:r>
    </w:p>
    <w:p>
      <w:pPr>
        <w:spacing w:after="160" w:lineRule="auto" w:line="300"/>
      </w:pPr>
      <w:r>
        <w:rPr>
          <w:rFonts w:ascii="Helvetica Neue" w:hAnsi="Helvetica Neue" w:eastAsia="PingFang SC"/>
          <w:b w:val="0"/>
          <w:sz w:val="22"/>
        </w:rPr>
        <w:t xml:space="preserve">Manage your packing list with an </w:t>
      </w:r>
      <w:hyperlink r:id="rId11">
        <w:r>
          <w:rPr>
            <w:color w:val="2A9D8F"/>
            <w:u w:val="single"/>
            <w:sz w:val="22"/>
            <w:szCs w:val="22"/>
            <w:rFonts w:ascii="Helvetica Neue" w:hAnsi="Helvetica Neue" w:eastAsia="PingFang SC"/>
          </w:rPr>
          <w:t>Excel spreadsheet</w:t>
        </w:r>
      </w:hyperlink>
      <w:r>
        <w:rPr>
          <w:rFonts w:ascii="Helvetica Neue" w:hAnsi="Helvetica Neue" w:eastAsia="PingFang SC"/>
          <w:b w:val="0"/>
          <w:sz w:val="22"/>
        </w:rPr>
        <w:t>.</w:t>
      </w:r>
    </w:p>
    <w:p>
      <w:pPr>
        <w:pStyle w:val="ListBullet"/>
        <w:spacing w:after="60"/>
        <w:ind w:left="340"/>
      </w:pPr>
      <w:r>
        <w:rPr>
          <w:rFonts w:ascii="Helvetica Neue" w:hAnsi="Helvetica Neue" w:eastAsia="PingFang SC"/>
          <w:b w:val="0"/>
          <w:sz w:val="21"/>
        </w:rPr>
        <w:t>☑ Passport valid for 6+ months</w:t>
      </w:r>
    </w:p>
    <w:p>
      <w:pPr>
        <w:pStyle w:val="ListBullet"/>
        <w:spacing w:after="60"/>
        <w:ind w:left="340"/>
      </w:pPr>
      <w:r>
        <w:rPr>
          <w:rFonts w:ascii="Helvetica Neue" w:hAnsi="Helvetica Neue" w:eastAsia="PingFang SC"/>
          <w:b w:val="0"/>
          <w:sz w:val="21"/>
        </w:rPr>
        <w:t>☑ Valid Hong Kong entry endorsement</w:t>
      </w:r>
    </w:p>
    <w:p>
      <w:pPr>
        <w:pStyle w:val="ListBullet"/>
        <w:spacing w:after="60"/>
        <w:ind w:left="340"/>
      </w:pPr>
      <w:r>
        <w:rPr>
          <w:rFonts w:ascii="Helvetica Neue" w:hAnsi="Helvetica Neue" w:eastAsia="PingFang SC"/>
          <w:b w:val="0"/>
          <w:sz w:val="21"/>
        </w:rPr>
        <w:t xml:space="preserve">☐ Thailand arrival card TDAC (fill in 3 days ahead; after confirmation email, screenshot the QR code </w:t>
      </w:r>
      <w:hyperlink r:id="rId12">
        <w:r>
          <w:rPr>
            <w:color w:val="2A9D8F"/>
            <w:u w:val="single"/>
            <w:sz w:val="21"/>
            <w:szCs w:val="21"/>
            <w:rFonts w:ascii="Helvetica Neue" w:hAnsi="Helvetica Neue" w:eastAsia="PingFang SC"/>
          </w:rPr>
          <w:t>https://tdac.immigration.go.th/arrival-card/</w:t>
        </w:r>
      </w:hyperlink>
      <w:r>
        <w:rPr>
          <w:rFonts w:ascii="Helvetica Neue" w:hAnsi="Helvetica Neue" w:eastAsia="PingFang SC"/>
          <w:b w:val="0"/>
          <w:sz w:val="21"/>
        </w:rPr>
        <w:t>)</w:t>
      </w:r>
    </w:p>
    <w:p>
      <w:pPr>
        <w:pStyle w:val="ListBullet"/>
        <w:spacing w:after="60"/>
        <w:ind w:left="340"/>
      </w:pPr>
      <w:r>
        <w:rPr>
          <w:rFonts w:ascii="Helvetica Neue" w:hAnsi="Helvetica Neue" w:eastAsia="PingFang SC"/>
          <w:b w:val="0"/>
          <w:sz w:val="21"/>
        </w:rPr>
        <w:t>☑ Fee-free overseas ATM savings account (credit cards are easy to skim/fraud)</w:t>
      </w:r>
    </w:p>
    <w:p>
      <w:pPr>
        <w:pStyle w:val="ListBullet"/>
        <w:spacing w:after="60"/>
        <w:ind w:left="340"/>
      </w:pPr>
      <w:r>
        <w:rPr>
          <w:rFonts w:ascii="Helvetica Neue" w:hAnsi="Helvetica Neue" w:eastAsia="PingFang SC"/>
          <w:b w:val="0"/>
          <w:sz w:val="21"/>
        </w:rPr>
        <w:t>☑ Confirm 2 bank cards can withdraw normally</w:t>
      </w:r>
    </w:p>
    <w:p>
      <w:pPr>
        <w:pStyle w:val="ListBullet"/>
        <w:spacing w:after="60"/>
        <w:ind w:left="340"/>
      </w:pPr>
      <w:r>
        <w:rPr>
          <w:rFonts w:ascii="Helvetica Neue" w:hAnsi="Helvetica Neue" w:eastAsia="PingFang SC"/>
          <w:b w:val="0"/>
          <w:sz w:val="21"/>
        </w:rPr>
        <w:t>☑ SIM cards (buy 2 Thailand SIMs on Fliggy ~2 weeks ahead; in Hong Kong use a mainland data pack)</w:t>
      </w:r>
    </w:p>
    <w:p>
      <w:pPr>
        <w:pStyle w:val="ListBullet"/>
        <w:spacing w:after="60"/>
        <w:ind w:left="340"/>
      </w:pPr>
      <w:r>
        <w:rPr>
          <w:rFonts w:ascii="Helvetica Neue" w:hAnsi="Helvetica Neue" w:eastAsia="PingFang SC"/>
          <w:b w:val="0"/>
          <w:sz w:val="21"/>
        </w:rPr>
        <w:t>☑ Foreign cash (20,000 THB: eighteen ฿1,000 notes, twenty ฿100 notes; HK$1,100: one HK$1,000, one HK$100)</w:t>
      </w:r>
    </w:p>
    <w:p>
      <w:pPr>
        <w:pStyle w:val="ListBullet"/>
        <w:spacing w:after="60"/>
        <w:ind w:left="340"/>
      </w:pPr>
      <w:r>
        <w:rPr>
          <w:rFonts w:ascii="Helvetica Neue" w:hAnsi="Helvetica Neue" w:eastAsia="PingFang SC"/>
          <w:b w:val="0"/>
          <w:sz w:val="21"/>
        </w:rPr>
        <w:t>☑ Need overseas travel insurance? (No)</w:t>
      </w:r>
    </w:p>
    <w:p>
      <w:pPr>
        <w:pStyle w:val="ListBullet"/>
        <w:spacing w:after="60"/>
        <w:ind w:left="340"/>
      </w:pPr>
      <w:r>
        <w:rPr>
          <w:rFonts w:ascii="Helvetica Neue" w:hAnsi="Helvetica Neue" w:eastAsia="PingFang SC"/>
          <w:b w:val="0"/>
          <w:sz w:val="21"/>
        </w:rPr>
        <w:t>☑ Plug adapter</w:t>
      </w:r>
    </w:p>
    <w:p>
      <w:pPr>
        <w:pStyle w:val="ListBullet"/>
        <w:spacing w:after="60"/>
        <w:ind w:left="340"/>
      </w:pPr>
      <w:r>
        <w:rPr>
          <w:rFonts w:ascii="Helvetica Neue" w:hAnsi="Helvetica Neue" w:eastAsia="PingFang SC"/>
          <w:b w:val="0"/>
          <w:sz w:val="21"/>
        </w:rPr>
        <w:t>☑ Chest bag</w:t>
      </w:r>
    </w:p>
    <w:p>
      <w:pPr>
        <w:pStyle w:val="ListBullet"/>
        <w:spacing w:after="60"/>
        <w:ind w:left="340"/>
      </w:pPr>
      <w:r>
        <w:rPr>
          <w:rFonts w:ascii="Helvetica Neue" w:hAnsi="Helvetica Neue" w:eastAsia="PingFang SC"/>
          <w:b w:val="0"/>
          <w:sz w:val="21"/>
        </w:rPr>
        <w:t>☑ Filtered shower head</w:t>
      </w:r>
    </w:p>
    <w:p>
      <w:pPr>
        <w:pStyle w:val="ListBullet"/>
        <w:spacing w:after="60"/>
        <w:ind w:left="340"/>
      </w:pPr>
      <w:r>
        <w:rPr>
          <w:rFonts w:ascii="Helvetica Neue" w:hAnsi="Helvetica Neue" w:eastAsia="PingFang SC"/>
          <w:b w:val="0"/>
          <w:sz w:val="21"/>
        </w:rPr>
        <w:t>☑ Snorkel mask</w:t>
      </w:r>
    </w:p>
    <w:p>
      <w:pPr>
        <w:pStyle w:val="ListBullet"/>
        <w:spacing w:after="60"/>
        <w:ind w:left="340"/>
      </w:pPr>
      <w:r>
        <w:rPr>
          <w:rFonts w:ascii="Helvetica Neue" w:hAnsi="Helvetica Neue" w:eastAsia="PingFang SC"/>
          <w:b w:val="0"/>
          <w:sz w:val="21"/>
        </w:rPr>
        <w:t>☑ Beach shoes</w:t>
      </w:r>
    </w:p>
    <w:p>
      <w:pPr>
        <w:pStyle w:val="ListBullet"/>
        <w:spacing w:after="60"/>
        <w:ind w:left="340"/>
      </w:pPr>
      <w:r>
        <w:rPr>
          <w:rFonts w:ascii="Helvetica Neue" w:hAnsi="Helvetica Neue" w:eastAsia="PingFang SC"/>
          <w:b w:val="0"/>
          <w:sz w:val="21"/>
        </w:rPr>
        <w:t>☑ Disposable rain ponchos</w:t>
      </w:r>
    </w:p>
    <w:p>
      <w:pPr>
        <w:pStyle w:val="ListBullet"/>
        <w:spacing w:after="60"/>
        <w:ind w:left="340"/>
      </w:pPr>
      <w:r>
        <w:rPr>
          <w:rFonts w:ascii="Helvetica Neue" w:hAnsi="Helvetica Neue" w:eastAsia="PingFang SC"/>
          <w:b w:val="0"/>
          <w:sz w:val="21"/>
        </w:rPr>
        <w:t>☐ Motion sickness medicine</w:t>
      </w:r>
    </w:p>
    <w:p>
      <w:pPr>
        <w:pStyle w:val="ListBullet"/>
        <w:spacing w:after="60"/>
        <w:ind w:left="340"/>
      </w:pPr>
      <w:r>
        <w:rPr>
          <w:rFonts w:ascii="Helvetica Neue" w:hAnsi="Helvetica Neue" w:eastAsia="PingFang SC"/>
          <w:b w:val="0"/>
          <w:sz w:val="21"/>
        </w:rPr>
        <w:t>☐ Thailand ride-hailing apps (Bolt/Grab)</w:t>
      </w:r>
    </w:p>
    <w:p>
      <w:pPr>
        <w:pStyle w:val="ListBullet"/>
        <w:spacing w:after="60"/>
        <w:ind w:left="340"/>
      </w:pPr>
      <w:r>
        <w:rPr>
          <w:rFonts w:ascii="Helvetica Neue" w:hAnsi="Helvetica Neue" w:eastAsia="PingFang SC"/>
          <w:b w:val="0"/>
          <w:sz w:val="21"/>
        </w:rPr>
        <w:t>☑ Bangkok metro tickets (BTS self-service via WeChat; MRT staffed counter via WeChat)</w:t>
      </w:r>
    </w:p>
    <w:p>
      <w:pPr>
        <w:pStyle w:val="ListBullet"/>
        <w:spacing w:after="60"/>
        <w:ind w:left="340"/>
      </w:pPr>
      <w:r>
        <w:rPr>
          <w:rFonts w:ascii="Helvetica Neue" w:hAnsi="Helvetica Neue" w:eastAsia="PingFang SC"/>
          <w:b w:val="0"/>
          <w:sz w:val="21"/>
        </w:rPr>
        <w:t>☑ Hong Kong MTR tickets (Alipay — switch adult/child tickets)</w:t>
      </w:r>
    </w:p>
    <w:p>
      <w:pPr>
        <w:pStyle w:val="ListBullet"/>
        <w:spacing w:after="60"/>
        <w:ind w:left="340"/>
      </w:pPr>
      <w:r>
        <w:rPr>
          <w:rFonts w:ascii="Helvetica Neue" w:hAnsi="Helvetica Neue" w:eastAsia="PingFang SC"/>
          <w:b w:val="0"/>
          <w:sz w:val="21"/>
        </w:rPr>
        <w:t>☑ Flight booking PDFs</w:t>
      </w:r>
    </w:p>
    <w:p>
      <w:pPr>
        <w:pStyle w:val="ListBullet"/>
        <w:spacing w:after="60"/>
        <w:ind w:left="340"/>
      </w:pPr>
      <w:r>
        <w:rPr>
          <w:rFonts w:ascii="Helvetica Neue" w:hAnsi="Helvetica Neue" w:eastAsia="PingFang SC"/>
          <w:b w:val="0"/>
          <w:sz w:val="21"/>
        </w:rPr>
        <w:t>☑ Hotel booking PDFs</w:t>
      </w:r>
    </w:p>
    <w:p>
      <w:pPr>
        <w:pStyle w:val="ListBullet"/>
        <w:spacing w:after="60"/>
        <w:ind w:left="340"/>
      </w:pPr>
      <w:r>
        <w:rPr>
          <w:rFonts w:ascii="Helvetica Neue" w:hAnsi="Helvetica Neue" w:eastAsia="PingFang SC"/>
          <w:b w:val="0"/>
          <w:sz w:val="21"/>
        </w:rPr>
        <w:t>☐ Learn common beach hazards (Portuguese man o’ war, blue-ringed octopus, etc.)</w:t>
      </w:r>
    </w:p>
    <w:p/>
    <w:p>
      <w:pPr>
        <w:pStyle w:val="Heading2"/>
        <w:spacing w:after="160" w:lineRule="auto" w:line="300"/>
      </w:pPr>
      <w:r>
        <w:rPr>
          <w:rFonts w:ascii="Helvetica Neue" w:hAnsi="Helvetica Neue" w:eastAsia="PingFang SC"/>
          <w:b/>
          <w:sz w:val="28"/>
        </w:rPr>
        <w:t>Tips</w:t>
      </w:r>
    </w:p>
    <w:p>
      <w:pPr>
        <w:spacing w:after="120" w:lineRule="auto" w:line="300"/>
      </w:pPr>
      <w:r>
        <w:rPr>
          <w:rFonts w:ascii="Helvetica Neue" w:hAnsi="Helvetica Neue" w:eastAsia="PingFang SC"/>
          <w:b w:val="0"/>
          <w:sz w:val="22"/>
        </w:rPr>
        <w:t>- Bangkok and Phuket are 1 hour behind Beijing time.</w:t>
        <w:br/>
        <w:t>- Thailand drives on the left — watch traffic carefully.</w:t>
        <w:br/>
        <w:t>- Thai palaces and temples have a dress code: cover shoulders and knees; wear long pants.</w:t>
        <w:br/>
        <w:t>- Many indoor public spaces and transit in Thailand run AC very cold — bring a light jacket.</w:t>
        <w:br/>
        <w:t>- Self-paddled kayaks at sea have real risk; better skip with young kids.</w:t>
        <w:br/>
        <w:t>- In Thailand, QR codes with the dark-blue PromptPay mark accept WeChat Pay.</w:t>
        <w:br/>
        <w:t>- For currency exchange in Thailand, prefer Super Rich green-door shops — rates close to mainland China.</w:t>
        <w:br/>
        <w:t>- Thai ATMs usually charge a flat ฿220 fee — minimize withdrawals.</w:t>
        <w:br/>
        <w:t>- At Thai ATMs, decline currency conversion (Accept without currency conversion); UnionPay rates are better.</w:t>
        <w:br/>
        <w:t>- When withdrawing, try gently pulling the card slot outward — if it feels loose, it’s likely a skimmer.</w:t>
        <w:br/>
        <w:t>- For upscale Thai purchases, prices may show as “amount++”: one + is service charge (10%), the other VAT (7%); you pay roughly 1.2× the listed price. If there’s a service charge, no need to tip on top.</w:t>
        <w:br/>
        <w:t>- Thailand has a tipping culture, but it’s not a hard US-style social rule — tip when service exceeds expectations:</w:t>
        <w:br/>
        <w:t>1. A ฿20 note is the usual tip; don’t tip with coins — the amount is small and can feel insulting.</w:t>
        <w:br/>
        <w:t>2. Massage tip ฿50–100 — an important part of the therapist’s income.</w:t>
        <w:br/>
        <w:t>3. Hotel porters: ฿20–50.</w:t>
        <w:br/>
        <w:t>4. Leave ฿20 on the nightstand daily for housekeeping for more attentive cleaning.</w:t>
        <w:br/>
        <w:t>5. Private drivers and guides: ฿100–300.</w:t>
        <w:br/>
        <w:t>6. No tip for taxis, convenience stores, chain fast food, street stalls, or ordinary restaurants.</w:t>
        <w:br/>
        <w:t>- Hong Kong taxis still need cash for now.</w:t>
        <w:br/>
        <w:t>- No eating or drinking on the Hong Kong MTR.</w:t>
        <w:br/>
        <w:t>- Hong Kong trams (ding ding): board at the rear, exit at the front, pay when you get off.</w:t>
        <w:br/>
        <w:t>- Hong Kong tipping is rare — only a few cases:</w:t>
        <w:br/>
        <w:t>1. Hotel porters: HK$20–50.</w:t>
        <w:br/>
        <w:t>2. Housekeeping: leave HK$20–50 on the nightstand on checkout day.</w:t>
        <w:br/>
        <w:t>- Bring medicine abroad in original boxes/bottles, or security may treat it as contraband and argue endlessly.</w:t>
        <w:br/>
        <w:t>- Valuables strategy in Thailand:</w:t>
        <w:br/>
        <w:t>1. All IDs, old boarding passes, and spare bank cards in the locked suitcase.</w:t>
        <w:br/>
        <w:t>2. Phone and primary bank cards in the chest bag.</w:t>
        <w:br/>
        <w:t>3. ~¥500 emergency cash hidden in a tissue pack in a pocket (enough for a taxi if robbed).</w:t>
        <w:br/>
        <w:t>4. About 2 days’ spending cash in the chest bag.</w:t>
        <w:br/>
        <w:t>5. Remaining cash in the locked suitcase.</w:t>
        <w:br/>
        <w:t>6. On flight days or hotel-change days, move passport, Home Return Permit, and cash into the chest bag temporarily.</w:t>
      </w:r>
    </w:p>
    <w:p/>
    <w:p>
      <w:pPr>
        <w:pStyle w:val="Heading2"/>
        <w:spacing w:after="160" w:lineRule="auto" w:line="300"/>
      </w:pPr>
      <w:r>
        <w:rPr>
          <w:rFonts w:ascii="Helvetica Neue" w:hAnsi="Helvetica Neue" w:eastAsia="PingFang SC"/>
          <w:b/>
          <w:sz w:val="28"/>
        </w:rPr>
        <w:t>POI Shortlist</w:t>
      </w:r>
    </w:p>
    <w:p>
      <w:pPr>
        <w:spacing w:after="80" w:lineRule="auto" w:line="300"/>
      </w:pPr>
      <w:r>
        <w:rPr>
          <w:rFonts w:ascii="Helvetica Neue" w:hAnsi="Helvetica Neue" w:eastAsia="PingFang SC"/>
          <w:b/>
          <w:sz w:val="22"/>
        </w:rPr>
        <w:t>Bangkok</w:t>
      </w:r>
    </w:p>
    <w:p>
      <w:pPr>
        <w:pStyle w:val="ListBullet"/>
        <w:spacing w:after="60"/>
        <w:ind w:left="340"/>
      </w:pPr>
      <w:r>
        <w:rPr>
          <w:rFonts w:ascii="Helvetica Neue" w:hAnsi="Helvetica Neue" w:eastAsia="PingFang SC"/>
          <w:b w:val="0"/>
          <w:sz w:val="21"/>
        </w:rPr>
        <w:t>☑ Grand Palace &amp; Wat Phra Kaew</w:t>
      </w:r>
    </w:p>
    <w:p>
      <w:pPr>
        <w:pStyle w:val="ListBullet"/>
        <w:spacing w:after="60"/>
        <w:ind w:left="340"/>
      </w:pPr>
      <w:r>
        <w:rPr>
          <w:rFonts w:ascii="Helvetica Neue" w:hAnsi="Helvetica Neue" w:eastAsia="PingFang SC"/>
          <w:b w:val="0"/>
          <w:sz w:val="21"/>
        </w:rPr>
        <w:t>☑ Wat Pho</w:t>
      </w:r>
    </w:p>
    <w:p>
      <w:pPr>
        <w:pStyle w:val="ListBullet"/>
        <w:spacing w:after="60"/>
        <w:ind w:left="340"/>
      </w:pPr>
      <w:r>
        <w:rPr>
          <w:rFonts w:ascii="Helvetica Neue" w:hAnsi="Helvetica Neue" w:eastAsia="PingFang SC"/>
          <w:b w:val="0"/>
          <w:sz w:val="21"/>
        </w:rPr>
        <w:t>☐ Wat Arun (Thai costume photos)</w:t>
      </w:r>
    </w:p>
    <w:p>
      <w:pPr>
        <w:pStyle w:val="ListBullet"/>
        <w:spacing w:after="60"/>
        <w:ind w:left="340"/>
      </w:pPr>
      <w:r>
        <w:rPr>
          <w:rFonts w:ascii="Helvetica Neue" w:hAnsi="Helvetica Neue" w:eastAsia="PingFang SC"/>
          <w:b w:val="0"/>
          <w:sz w:val="21"/>
        </w:rPr>
        <w:t>☐ ICONSIAM</w:t>
      </w:r>
    </w:p>
    <w:p>
      <w:pPr>
        <w:pStyle w:val="ListBullet"/>
        <w:spacing w:after="60"/>
        <w:ind w:left="340"/>
      </w:pPr>
      <w:r>
        <w:rPr>
          <w:rFonts w:ascii="Helvetica Neue" w:hAnsi="Helvetica Neue" w:eastAsia="PingFang SC"/>
          <w:b w:val="0"/>
          <w:sz w:val="21"/>
        </w:rPr>
        <w:t>☑ Chinatown night market</w:t>
      </w:r>
    </w:p>
    <w:p>
      <w:pPr>
        <w:pStyle w:val="ListBullet"/>
        <w:spacing w:after="60"/>
        <w:ind w:left="340"/>
      </w:pPr>
      <w:r>
        <w:rPr>
          <w:rFonts w:ascii="Helvetica Neue" w:hAnsi="Helvetica Neue" w:eastAsia="PingFang SC"/>
          <w:b w:val="0"/>
          <w:sz w:val="21"/>
        </w:rPr>
        <w:t>☐ Chulalongkorn University</w:t>
      </w:r>
    </w:p>
    <w:p>
      <w:pPr>
        <w:pStyle w:val="ListBullet"/>
        <w:spacing w:after="60"/>
        <w:ind w:left="340"/>
      </w:pPr>
      <w:r>
        <w:rPr>
          <w:rFonts w:ascii="Helvetica Neue" w:hAnsi="Helvetica Neue" w:eastAsia="PingFang SC"/>
          <w:b w:val="0"/>
          <w:sz w:val="21"/>
        </w:rPr>
        <w:t>☐ Sea Life Bangkok Ocean World</w:t>
      </w:r>
    </w:p>
    <w:p>
      <w:pPr>
        <w:pStyle w:val="ListBullet"/>
        <w:spacing w:after="60"/>
        <w:ind w:left="340"/>
      </w:pPr>
      <w:r>
        <w:rPr>
          <w:rFonts w:ascii="Helvetica Neue" w:hAnsi="Helvetica Neue" w:eastAsia="PingFang SC"/>
          <w:b w:val="0"/>
          <w:sz w:val="21"/>
        </w:rPr>
        <w:t>☑ Siam Center</w:t>
      </w:r>
    </w:p>
    <w:p>
      <w:pPr>
        <w:pStyle w:val="ListBullet"/>
        <w:spacing w:after="60"/>
        <w:ind w:left="340"/>
      </w:pPr>
      <w:r>
        <w:rPr>
          <w:rFonts w:ascii="Helvetica Neue" w:hAnsi="Helvetica Neue" w:eastAsia="PingFang SC"/>
          <w:b w:val="0"/>
          <w:sz w:val="21"/>
        </w:rPr>
        <w:t>☐ Safari World Bangkok</w:t>
      </w:r>
    </w:p>
    <w:p>
      <w:pPr>
        <w:spacing w:after="80" w:lineRule="auto" w:line="300"/>
      </w:pPr>
      <w:r>
        <w:rPr>
          <w:rFonts w:ascii="Helvetica Neue" w:hAnsi="Helvetica Neue" w:eastAsia="PingFang SC"/>
          <w:b/>
          <w:sz w:val="22"/>
        </w:rPr>
        <w:t>Phuket — northern beaches</w:t>
      </w:r>
    </w:p>
    <w:p>
      <w:pPr>
        <w:pStyle w:val="ListBullet"/>
        <w:spacing w:after="60"/>
        <w:ind w:left="340"/>
      </w:pPr>
      <w:r>
        <w:rPr>
          <w:rFonts w:ascii="Helvetica Neue" w:hAnsi="Helvetica Neue" w:eastAsia="PingFang SC"/>
          <w:b w:val="0"/>
          <w:sz w:val="21"/>
        </w:rPr>
        <w:t>☐ Bang Tao Beach</w:t>
      </w:r>
    </w:p>
    <w:p>
      <w:pPr>
        <w:pStyle w:val="ListBullet"/>
        <w:spacing w:after="60"/>
        <w:ind w:left="340"/>
      </w:pPr>
      <w:r>
        <w:rPr>
          <w:rFonts w:ascii="Helvetica Neue" w:hAnsi="Helvetica Neue" w:eastAsia="PingFang SC"/>
          <w:b w:val="0"/>
          <w:sz w:val="21"/>
        </w:rPr>
        <w:t>☐ Phuket FantaSea (night park built around shows; not open every day)</w:t>
      </w:r>
    </w:p>
    <w:p>
      <w:pPr>
        <w:pStyle w:val="ListBullet"/>
        <w:spacing w:after="60"/>
        <w:ind w:left="340"/>
      </w:pPr>
      <w:r>
        <w:rPr>
          <w:rFonts w:ascii="Helvetica Neue" w:hAnsi="Helvetica Neue" w:eastAsia="PingFang SC"/>
          <w:b w:val="0"/>
          <w:sz w:val="21"/>
        </w:rPr>
        <w:t>☐ Naidi Elephant Sanctuary</w:t>
      </w:r>
    </w:p>
    <w:p>
      <w:pPr>
        <w:pStyle w:val="ListBullet"/>
        <w:spacing w:after="60"/>
        <w:ind w:left="340"/>
      </w:pPr>
      <w:r>
        <w:rPr>
          <w:rFonts w:ascii="Helvetica Neue" w:hAnsi="Helvetica Neue" w:eastAsia="PingFang SC"/>
          <w:b w:val="0"/>
          <w:sz w:val="21"/>
        </w:rPr>
        <w:t>☐ Kamala Beach</w:t>
      </w:r>
    </w:p>
    <w:p>
      <w:pPr>
        <w:spacing w:after="80" w:lineRule="auto" w:line="300"/>
      </w:pPr>
      <w:r>
        <w:rPr>
          <w:rFonts w:ascii="Helvetica Neue" w:hAnsi="Helvetica Neue" w:eastAsia="PingFang SC"/>
          <w:b/>
          <w:sz w:val="22"/>
        </w:rPr>
        <w:t>Phuket — central beaches</w:t>
      </w:r>
    </w:p>
    <w:p>
      <w:pPr>
        <w:pStyle w:val="ListBullet"/>
        <w:spacing w:after="60"/>
        <w:ind w:left="340"/>
      </w:pPr>
      <w:r>
        <w:rPr>
          <w:rFonts w:ascii="Helvetica Neue" w:hAnsi="Helvetica Neue" w:eastAsia="PingFang SC"/>
          <w:b w:val="0"/>
          <w:sz w:val="21"/>
        </w:rPr>
        <w:t>☐ Patong Beach</w:t>
      </w:r>
    </w:p>
    <w:p>
      <w:pPr>
        <w:pStyle w:val="ListBullet"/>
        <w:spacing w:after="60"/>
        <w:ind w:left="340"/>
      </w:pPr>
      <w:r>
        <w:rPr>
          <w:rFonts w:ascii="Helvetica Neue" w:hAnsi="Helvetica Neue" w:eastAsia="PingFang SC"/>
          <w:b w:val="0"/>
          <w:sz w:val="21"/>
        </w:rPr>
        <w:t>☐ Patong Night Market</w:t>
      </w:r>
    </w:p>
    <w:p>
      <w:pPr>
        <w:pStyle w:val="ListBullet"/>
        <w:spacing w:after="60"/>
        <w:ind w:left="340"/>
      </w:pPr>
      <w:r>
        <w:rPr>
          <w:rFonts w:ascii="Helvetica Neue" w:hAnsi="Helvetica Neue" w:eastAsia="PingFang SC"/>
          <w:b w:val="0"/>
          <w:sz w:val="21"/>
        </w:rPr>
        <w:t>☐ Patong Embrace Elephant Sanctuary</w:t>
      </w:r>
    </w:p>
    <w:p>
      <w:pPr>
        <w:spacing w:after="80" w:lineRule="auto" w:line="300"/>
      </w:pPr>
      <w:r>
        <w:rPr>
          <w:rFonts w:ascii="Helvetica Neue" w:hAnsi="Helvetica Neue" w:eastAsia="PingFang SC"/>
          <w:b/>
          <w:sz w:val="22"/>
        </w:rPr>
        <w:t>Phuket — southern beaches</w:t>
      </w:r>
    </w:p>
    <w:p>
      <w:pPr>
        <w:pStyle w:val="ListBullet"/>
        <w:spacing w:after="60"/>
        <w:ind w:left="340"/>
      </w:pPr>
      <w:r>
        <w:rPr>
          <w:rFonts w:ascii="Helvetica Neue" w:hAnsi="Helvetica Neue" w:eastAsia="PingFang SC"/>
          <w:b w:val="0"/>
          <w:sz w:val="21"/>
        </w:rPr>
        <w:t>☐ Karon Beach</w:t>
      </w:r>
    </w:p>
    <w:p>
      <w:pPr>
        <w:pStyle w:val="ListBullet"/>
        <w:spacing w:after="60"/>
        <w:ind w:left="340"/>
      </w:pPr>
      <w:r>
        <w:rPr>
          <w:rFonts w:ascii="Helvetica Neue" w:hAnsi="Helvetica Neue" w:eastAsia="PingFang SC"/>
          <w:b w:val="0"/>
          <w:sz w:val="21"/>
        </w:rPr>
        <w:t>☑ Kata Beach</w:t>
      </w:r>
    </w:p>
    <w:p>
      <w:pPr>
        <w:pStyle w:val="ListBullet"/>
        <w:spacing w:after="60"/>
        <w:ind w:left="340"/>
      </w:pPr>
      <w:r>
        <w:rPr>
          <w:rFonts w:ascii="Helvetica Neue" w:hAnsi="Helvetica Neue" w:eastAsia="PingFang SC"/>
          <w:b w:val="0"/>
          <w:sz w:val="21"/>
        </w:rPr>
        <w:t>☐ Big Buddha Phuket (viewpoint hike)</w:t>
      </w:r>
    </w:p>
    <w:p>
      <w:pPr>
        <w:pStyle w:val="ListBullet"/>
        <w:spacing w:after="60"/>
        <w:ind w:left="340"/>
      </w:pPr>
      <w:r>
        <w:rPr>
          <w:rFonts w:ascii="Helvetica Neue" w:hAnsi="Helvetica Neue" w:eastAsia="PingFang SC"/>
          <w:b w:val="0"/>
          <w:sz w:val="21"/>
        </w:rPr>
        <w:t>☐ Tiger Park</w:t>
      </w:r>
    </w:p>
    <w:p>
      <w:pPr>
        <w:pStyle w:val="ListBullet"/>
        <w:spacing w:after="60"/>
        <w:ind w:left="340"/>
      </w:pPr>
      <w:r>
        <w:rPr>
          <w:rFonts w:ascii="Helvetica Neue" w:hAnsi="Helvetica Neue" w:eastAsia="PingFang SC"/>
          <w:b w:val="0"/>
          <w:sz w:val="21"/>
        </w:rPr>
        <w:t>☐ Wat Chalong</w:t>
      </w:r>
    </w:p>
    <w:p>
      <w:pPr>
        <w:pStyle w:val="ListBullet"/>
        <w:spacing w:after="60"/>
        <w:ind w:left="340"/>
      </w:pPr>
      <w:r>
        <w:rPr>
          <w:rFonts w:ascii="Helvetica Neue" w:hAnsi="Helvetica Neue" w:eastAsia="PingFang SC"/>
          <w:b w:val="0"/>
          <w:sz w:val="21"/>
        </w:rPr>
        <w:t>☐ Karon Viewpoint</w:t>
      </w:r>
    </w:p>
    <w:p>
      <w:pPr>
        <w:pStyle w:val="ListBullet"/>
        <w:spacing w:after="60"/>
        <w:ind w:left="340"/>
      </w:pPr>
      <w:r>
        <w:rPr>
          <w:rFonts w:ascii="Helvetica Neue" w:hAnsi="Helvetica Neue" w:eastAsia="PingFang SC"/>
          <w:b w:val="0"/>
          <w:sz w:val="21"/>
        </w:rPr>
        <w:t>☐ Promthep Cape</w:t>
      </w:r>
    </w:p>
    <w:p>
      <w:pPr>
        <w:spacing w:after="80" w:lineRule="auto" w:line="300"/>
      </w:pPr>
      <w:r>
        <w:rPr>
          <w:rFonts w:ascii="Helvetica Neue" w:hAnsi="Helvetica Neue" w:eastAsia="PingFang SC"/>
          <w:b/>
          <w:sz w:val="22"/>
        </w:rPr>
        <w:t>Phuket — remote beaches</w:t>
      </w:r>
    </w:p>
    <w:p>
      <w:pPr>
        <w:pStyle w:val="ListBullet"/>
        <w:spacing w:after="60"/>
        <w:ind w:left="340"/>
      </w:pPr>
      <w:r>
        <w:rPr>
          <w:rFonts w:ascii="Helvetica Neue" w:hAnsi="Helvetica Neue" w:eastAsia="PingFang SC"/>
          <w:b w:val="0"/>
          <w:sz w:val="21"/>
        </w:rPr>
        <w:t>☐ Mai Khao Beach (turtles)</w:t>
      </w:r>
    </w:p>
    <w:p>
      <w:pPr>
        <w:pStyle w:val="ListBullet"/>
        <w:spacing w:after="60"/>
        <w:ind w:left="340"/>
      </w:pPr>
      <w:r>
        <w:rPr>
          <w:rFonts w:ascii="Helvetica Neue" w:hAnsi="Helvetica Neue" w:eastAsia="PingFang SC"/>
          <w:b w:val="0"/>
          <w:sz w:val="21"/>
        </w:rPr>
        <w:t>☑ Nai Yang Beach (planes)</w:t>
      </w:r>
    </w:p>
    <w:p>
      <w:pPr>
        <w:spacing w:after="80" w:lineRule="auto" w:line="300"/>
      </w:pPr>
      <w:r>
        <w:rPr>
          <w:rFonts w:ascii="Helvetica Neue" w:hAnsi="Helvetica Neue" w:eastAsia="PingFang SC"/>
          <w:b/>
          <w:sz w:val="22"/>
        </w:rPr>
        <w:t>Phuket — Phuket Town</w:t>
      </w:r>
    </w:p>
    <w:p>
      <w:pPr>
        <w:pStyle w:val="ListBullet"/>
        <w:spacing w:after="60"/>
        <w:ind w:left="340"/>
      </w:pPr>
      <w:r>
        <w:rPr>
          <w:rFonts w:ascii="Helvetica Neue" w:hAnsi="Helvetica Neue" w:eastAsia="PingFang SC"/>
          <w:b w:val="0"/>
          <w:sz w:val="21"/>
        </w:rPr>
        <w:t>☑ Old Phuket Town</w:t>
      </w:r>
    </w:p>
    <w:p>
      <w:pPr>
        <w:pStyle w:val="ListBullet"/>
        <w:spacing w:after="60"/>
        <w:ind w:left="340"/>
      </w:pPr>
      <w:r>
        <w:rPr>
          <w:rFonts w:ascii="Helvetica Neue" w:hAnsi="Helvetica Neue" w:eastAsia="PingFang SC"/>
          <w:b w:val="0"/>
          <w:sz w:val="21"/>
        </w:rPr>
        <w:t>☐ Nemo Dolphinarium (closed Mondays)</w:t>
      </w:r>
    </w:p>
    <w:p>
      <w:pPr>
        <w:pStyle w:val="ListBullet"/>
        <w:spacing w:after="60"/>
        <w:ind w:left="340"/>
      </w:pPr>
      <w:r>
        <w:rPr>
          <w:rFonts w:ascii="Helvetica Neue" w:hAnsi="Helvetica Neue" w:eastAsia="PingFang SC"/>
          <w:b w:val="0"/>
          <w:sz w:val="21"/>
        </w:rPr>
        <w:t>☐ Sunday Night Market</w:t>
      </w:r>
    </w:p>
    <w:p>
      <w:pPr>
        <w:pStyle w:val="ListBullet"/>
        <w:spacing w:after="60"/>
        <w:ind w:left="340"/>
      </w:pPr>
      <w:r>
        <w:rPr>
          <w:rFonts w:ascii="Helvetica Neue" w:hAnsi="Helvetica Neue" w:eastAsia="PingFang SC"/>
          <w:b w:val="0"/>
          <w:sz w:val="21"/>
        </w:rPr>
        <w:t>☐ Weekend Night Market</w:t>
      </w:r>
    </w:p>
    <w:p>
      <w:pPr>
        <w:pStyle w:val="ListBullet"/>
        <w:spacing w:after="60"/>
        <w:ind w:left="340"/>
      </w:pPr>
      <w:r>
        <w:rPr>
          <w:rFonts w:ascii="Helvetica Neue" w:hAnsi="Helvetica Neue" w:eastAsia="PingFang SC"/>
          <w:b w:val="0"/>
          <w:sz w:val="21"/>
        </w:rPr>
        <w:t>☐ Frog Night Market</w:t>
      </w:r>
    </w:p>
    <w:p>
      <w:pPr>
        <w:spacing w:after="80" w:lineRule="auto" w:line="300"/>
      </w:pPr>
      <w:r>
        <w:rPr>
          <w:rFonts w:ascii="Helvetica Neue" w:hAnsi="Helvetica Neue" w:eastAsia="PingFang SC"/>
          <w:b/>
          <w:sz w:val="22"/>
        </w:rPr>
        <w:t>Phuket — island day trips</w:t>
      </w:r>
    </w:p>
    <w:p>
      <w:pPr>
        <w:pStyle w:val="ListBullet"/>
        <w:spacing w:after="60"/>
        <w:ind w:left="340"/>
      </w:pPr>
      <w:r>
        <w:rPr>
          <w:rFonts w:ascii="Helvetica Neue" w:hAnsi="Helvetica Neue" w:eastAsia="PingFang SC"/>
          <w:b w:val="0"/>
          <w:sz w:val="21"/>
        </w:rPr>
        <w:t>☑ Phi Phi Islands (1 day)</w:t>
      </w:r>
    </w:p>
    <w:p>
      <w:pPr>
        <w:pStyle w:val="ListBullet"/>
        <w:spacing w:after="60"/>
        <w:ind w:left="340"/>
      </w:pPr>
      <w:r>
        <w:rPr>
          <w:rFonts w:ascii="Helvetica Neue" w:hAnsi="Helvetica Neue" w:eastAsia="PingFang SC"/>
          <w:b w:val="0"/>
          <w:sz w:val="21"/>
        </w:rPr>
        <w:t>☐ Coral Island + Racha Island (1 day)</w:t>
      </w:r>
    </w:p>
    <w:p>
      <w:pPr>
        <w:pStyle w:val="ListBullet"/>
        <w:spacing w:after="60"/>
        <w:ind w:left="340"/>
      </w:pPr>
      <w:r>
        <w:rPr>
          <w:rFonts w:ascii="Helvetica Neue" w:hAnsi="Helvetica Neue" w:eastAsia="PingFang SC"/>
          <w:b w:val="0"/>
          <w:sz w:val="21"/>
        </w:rPr>
        <w:t>☐ Egg Island (0.5 day)</w:t>
      </w:r>
    </w:p>
    <w:p>
      <w:pPr>
        <w:pStyle w:val="ListBullet"/>
        <w:spacing w:after="60"/>
        <w:ind w:left="340"/>
      </w:pPr>
      <w:r>
        <w:rPr>
          <w:rFonts w:ascii="Helvetica Neue" w:hAnsi="Helvetica Neue" w:eastAsia="PingFang SC"/>
          <w:b w:val="0"/>
          <w:sz w:val="21"/>
        </w:rPr>
        <w:t>☐ Phang Nga Bay (1 day)</w:t>
      </w:r>
    </w:p>
    <w:p>
      <w:pPr>
        <w:spacing w:after="80" w:lineRule="auto" w:line="300"/>
      </w:pPr>
      <w:r>
        <w:rPr>
          <w:rFonts w:ascii="Helvetica Neue" w:hAnsi="Helvetica Neue" w:eastAsia="PingFang SC"/>
          <w:b/>
          <w:sz w:val="22"/>
        </w:rPr>
        <w:t>Hong Kong — Kowloon</w:t>
      </w:r>
    </w:p>
    <w:p>
      <w:pPr>
        <w:pStyle w:val="ListBullet"/>
        <w:spacing w:after="60"/>
        <w:ind w:left="340"/>
      </w:pPr>
      <w:r>
        <w:rPr>
          <w:rFonts w:ascii="Helvetica Neue" w:hAnsi="Helvetica Neue" w:eastAsia="PingFang SC"/>
          <w:b w:val="0"/>
          <w:sz w:val="21"/>
        </w:rPr>
        <w:t>☑ Yau Ma Tei</w:t>
      </w:r>
    </w:p>
    <w:p>
      <w:pPr>
        <w:pStyle w:val="ListBullet"/>
        <w:spacing w:after="60"/>
        <w:ind w:left="340"/>
      </w:pPr>
      <w:r>
        <w:rPr>
          <w:rFonts w:ascii="Helvetica Neue" w:hAnsi="Helvetica Neue" w:eastAsia="PingFang SC"/>
          <w:b w:val="0"/>
          <w:sz w:val="21"/>
        </w:rPr>
        <w:t>☑ Victoria Harbour</w:t>
      </w:r>
    </w:p>
    <w:p>
      <w:pPr>
        <w:pStyle w:val="ListBullet"/>
        <w:spacing w:after="60"/>
        <w:ind w:left="340"/>
      </w:pPr>
      <w:r>
        <w:rPr>
          <w:rFonts w:ascii="Helvetica Neue" w:hAnsi="Helvetica Neue" w:eastAsia="PingFang SC"/>
          <w:b w:val="0"/>
          <w:sz w:val="21"/>
        </w:rPr>
        <w:t>☑ Avenue of Stars</w:t>
      </w:r>
    </w:p>
    <w:p>
      <w:pPr>
        <w:pStyle w:val="ListBullet"/>
        <w:spacing w:after="60"/>
        <w:ind w:left="340"/>
      </w:pPr>
      <w:r>
        <w:rPr>
          <w:rFonts w:ascii="Helvetica Neue" w:hAnsi="Helvetica Neue" w:eastAsia="PingFang SC"/>
          <w:b w:val="0"/>
          <w:sz w:val="21"/>
        </w:rPr>
        <w:t>☑ Tsim Sha Tsui Promenade</w:t>
      </w:r>
    </w:p>
    <w:p>
      <w:pPr>
        <w:spacing w:after="80" w:lineRule="auto" w:line="300"/>
      </w:pPr>
      <w:r>
        <w:rPr>
          <w:rFonts w:ascii="Helvetica Neue" w:hAnsi="Helvetica Neue" w:eastAsia="PingFang SC"/>
          <w:b/>
          <w:sz w:val="22"/>
        </w:rPr>
        <w:t>Hong Kong — Hong Kong Island</w:t>
      </w:r>
    </w:p>
    <w:p>
      <w:pPr>
        <w:pStyle w:val="ListBullet"/>
        <w:spacing w:after="60"/>
        <w:ind w:left="340"/>
      </w:pPr>
      <w:r>
        <w:rPr>
          <w:rFonts w:ascii="Helvetica Neue" w:hAnsi="Helvetica Neue" w:eastAsia="PingFang SC"/>
          <w:b w:val="0"/>
          <w:sz w:val="21"/>
        </w:rPr>
        <w:t>☑ Kennedy Town</w:t>
      </w:r>
    </w:p>
    <w:p>
      <w:pPr>
        <w:pStyle w:val="ListBullet"/>
        <w:spacing w:after="60"/>
        <w:ind w:left="340"/>
      </w:pPr>
      <w:r>
        <w:rPr>
          <w:rFonts w:ascii="Helvetica Neue" w:hAnsi="Helvetica Neue" w:eastAsia="PingFang SC"/>
          <w:b w:val="0"/>
          <w:sz w:val="21"/>
        </w:rPr>
        <w:t>☑ University of Hong Kong</w:t>
      </w:r>
    </w:p>
    <w:p>
      <w:pPr>
        <w:pStyle w:val="ListBullet"/>
        <w:spacing w:after="60"/>
        <w:ind w:left="340"/>
      </w:pPr>
      <w:r>
        <w:rPr>
          <w:rFonts w:ascii="Helvetica Neue" w:hAnsi="Helvetica Neue" w:eastAsia="PingFang SC"/>
          <w:b w:val="0"/>
          <w:sz w:val="21"/>
        </w:rPr>
        <w:t>☑ Sai Ying Pun</w:t>
      </w:r>
    </w:p>
    <w:p>
      <w:pPr>
        <w:pStyle w:val="ListBullet"/>
        <w:spacing w:after="60"/>
        <w:ind w:left="340"/>
      </w:pPr>
      <w:r>
        <w:rPr>
          <w:rFonts w:ascii="Helvetica Neue" w:hAnsi="Helvetica Neue" w:eastAsia="PingFang SC"/>
          <w:b w:val="0"/>
          <w:sz w:val="21"/>
        </w:rPr>
        <w:t>☑ Hong Kong Observation Wheel</w:t>
      </w:r>
    </w:p>
    <w:p>
      <w:pPr>
        <w:pStyle w:val="ListBullet"/>
        <w:spacing w:after="60"/>
        <w:ind w:left="340"/>
      </w:pPr>
      <w:r>
        <w:rPr>
          <w:rFonts w:ascii="Helvetica Neue" w:hAnsi="Helvetica Neue" w:eastAsia="PingFang SC"/>
          <w:b w:val="0"/>
          <w:sz w:val="21"/>
        </w:rPr>
        <w:t>☑ Central–Mid-Levels Escalator</w:t>
      </w:r>
    </w:p>
    <w:p>
      <w:pPr>
        <w:pStyle w:val="ListBullet"/>
        <w:spacing w:after="60"/>
        <w:ind w:left="340"/>
      </w:pPr>
      <w:r>
        <w:rPr>
          <w:rFonts w:ascii="Helvetica Neue" w:hAnsi="Helvetica Neue" w:eastAsia="PingFang SC"/>
          <w:b w:val="0"/>
          <w:sz w:val="21"/>
        </w:rPr>
        <w:t>☑ Tai Kwun</w:t>
      </w:r>
    </w:p>
    <w:p>
      <w:pPr>
        <w:pStyle w:val="ListBullet"/>
        <w:spacing w:after="60"/>
        <w:ind w:left="340"/>
      </w:pPr>
      <w:r>
        <w:rPr>
          <w:rFonts w:ascii="Helvetica Neue" w:hAnsi="Helvetica Neue" w:eastAsia="PingFang SC"/>
          <w:b w:val="0"/>
          <w:sz w:val="21"/>
        </w:rPr>
        <w:t>☑ Lan Kwai Fong</w:t>
      </w:r>
    </w:p>
    <w:p>
      <w:pPr>
        <w:pStyle w:val="ListBullet"/>
        <w:spacing w:after="60"/>
        <w:ind w:left="340"/>
      </w:pPr>
      <w:r>
        <w:rPr>
          <w:rFonts w:ascii="Helvetica Neue" w:hAnsi="Helvetica Neue" w:eastAsia="PingFang SC"/>
          <w:b w:val="0"/>
          <w:sz w:val="21"/>
        </w:rPr>
        <w:t>☐ The Peak</w:t>
      </w:r>
    </w:p>
    <w:p>
      <w:pPr>
        <w:pStyle w:val="ListBullet"/>
        <w:spacing w:after="60"/>
        <w:ind w:left="340"/>
      </w:pPr>
      <w:r>
        <w:rPr>
          <w:rFonts w:ascii="Helvetica Neue" w:hAnsi="Helvetica Neue" w:eastAsia="PingFang SC"/>
          <w:b w:val="0"/>
          <w:sz w:val="21"/>
        </w:rPr>
        <w:t>☐ Causeway Bay</w:t>
      </w:r>
    </w:p>
    <w:p>
      <w:pPr>
        <w:pStyle w:val="ListBullet"/>
        <w:spacing w:after="60"/>
        <w:ind w:left="340"/>
      </w:pPr>
      <w:r>
        <w:rPr>
          <w:rFonts w:ascii="Helvetica Neue" w:hAnsi="Helvetica Neue" w:eastAsia="PingFang SC"/>
          <w:b w:val="0"/>
          <w:sz w:val="21"/>
        </w:rPr>
        <w:t>☐ Braemar Hill Viewpoint</w:t>
      </w:r>
    </w:p>
    <w:p>
      <w:pPr>
        <w:spacing w:after="80" w:lineRule="auto" w:line="300"/>
      </w:pPr>
      <w:r>
        <w:rPr>
          <w:rFonts w:ascii="Helvetica Neue" w:hAnsi="Helvetica Neue" w:eastAsia="PingFang SC"/>
          <w:b/>
          <w:sz w:val="22"/>
        </w:rPr>
        <w:t>Hong Kong — signature transit sightseeing</w:t>
      </w:r>
    </w:p>
    <w:p>
      <w:pPr>
        <w:pStyle w:val="ListBullet"/>
        <w:spacing w:after="60"/>
        <w:ind w:left="340"/>
      </w:pPr>
      <w:r>
        <w:rPr>
          <w:rFonts w:ascii="Helvetica Neue" w:hAnsi="Helvetica Neue" w:eastAsia="PingFang SC"/>
          <w:b w:val="0"/>
          <w:sz w:val="21"/>
        </w:rPr>
        <w:t>☑ Star Ferry (crosses Harbour between Island and Kowloon)</w:t>
      </w:r>
    </w:p>
    <w:p>
      <w:pPr>
        <w:pStyle w:val="ListBullet"/>
        <w:spacing w:after="60"/>
        <w:ind w:left="340"/>
      </w:pPr>
      <w:r>
        <w:rPr>
          <w:rFonts w:ascii="Helvetica Neue" w:hAnsi="Helvetica Neue" w:eastAsia="PingFang SC"/>
          <w:b w:val="0"/>
          <w:sz w:val="21"/>
        </w:rPr>
        <w:t>☐ Tram / ding ding (local classic; cheapest; Island only)</w:t>
      </w:r>
    </w:p>
    <w:p>
      <w:pPr>
        <w:pStyle w:val="ListBullet"/>
        <w:spacing w:after="60"/>
        <w:ind w:left="340"/>
      </w:pPr>
      <w:r>
        <w:rPr>
          <w:rFonts w:ascii="Helvetica Neue" w:hAnsi="Helvetica Neue" w:eastAsia="PingFang SC"/>
          <w:b w:val="0"/>
          <w:sz w:val="21"/>
        </w:rPr>
        <w:t>☑ Sightseeing city bus (open-top dedicated routes; mid-priced; covers north Island and Kowloon)</w:t>
      </w:r>
    </w:p>
    <w:p>
      <w:pPr>
        <w:pStyle w:val="ListBullet"/>
        <w:spacing w:after="60"/>
        <w:ind w:left="340"/>
      </w:pPr>
      <w:r>
        <w:rPr>
          <w:rFonts w:ascii="Helvetica Neue" w:hAnsi="Helvetica Neue" w:eastAsia="PingFang SC"/>
          <w:b w:val="0"/>
          <w:sz w:val="21"/>
        </w:rPr>
        <w:t>☐ Big Bus (open-top dedicated routes; a bit pricier; unique Stanley line for south Island sea views — farther but quieter) Ways to see Victoria Harbour at night: Kowloon waterfront, Hong Kong Island waterfront, Peak overlook, Star Ferry crossing, H2K night open-top bus.</w:t>
      </w:r>
    </w:p>
    <w:p/>
    <w:p>
      <w:pPr>
        <w:pStyle w:val="Heading2"/>
        <w:spacing w:after="160" w:lineRule="auto" w:line="300"/>
      </w:pPr>
      <w:r>
        <w:rPr>
          <w:rFonts w:ascii="Helvetica Neue" w:hAnsi="Helvetica Neue" w:eastAsia="PingFang SC"/>
          <w:b/>
          <w:sz w:val="28"/>
        </w:rPr>
        <w:t>References</w:t>
      </w:r>
    </w:p>
    <w:p>
      <w:pPr>
        <w:spacing w:after="160" w:lineRule="auto" w:line="300"/>
      </w:pPr>
      <w:r>
        <w:rPr>
          <w:rFonts w:ascii="Helvetica Neue" w:hAnsi="Helvetica Neue" w:eastAsia="PingFang SC"/>
          <w:b w:val="0"/>
          <w:sz w:val="22"/>
        </w:rPr>
        <w:t>You can import all links into NotebookLM or Tencent Ima and ask an AI for answers.</w:t>
      </w:r>
    </w:p>
    <w:p>
      <w:pPr>
        <w:spacing w:after="160" w:lineRule="auto" w:line="300"/>
      </w:pPr>
      <w:r>
        <w:rPr>
          <w:rFonts w:ascii="Helvetica Neue" w:hAnsi="Helvetica Neue" w:eastAsia="PingFang SC"/>
          <w:b w:val="0"/>
          <w:sz w:val="22"/>
        </w:rPr>
        <w:t>### Bangkok</w:t>
      </w:r>
    </w:p>
    <w:p>
      <w:pPr>
        <w:spacing w:after="160" w:lineRule="auto" w:line="300"/>
      </w:pPr>
      <w:r>
        <w:rPr>
          <w:rFonts w:ascii="Helvetica Neue" w:hAnsi="Helvetica Neue" w:eastAsia="PingFang SC"/>
          <w:b w:val="0"/>
          <w:sz w:val="22"/>
        </w:rPr>
        <w:t xml:space="preserve">Attraction map  </w:t>
        <w:br/>
        <w:t>https://www.xiaohongshu.com/explore/672389ad000000001901a643?xsec_token=ABpvhchpGeLmXR01PmEWayXVdQ58-qPLBRO8l30Xpi6gM=&amp;xsec_source=pc_search&amp;source=unknown</w:t>
      </w:r>
    </w:p>
    <w:p>
      <w:pPr>
        <w:spacing w:after="160" w:lineRule="auto" w:line="300"/>
      </w:pPr>
      <w:r>
        <w:rPr>
          <w:rFonts w:ascii="Helvetica Neue" w:hAnsi="Helvetica Neue" w:eastAsia="PingFang SC"/>
          <w:b w:val="0"/>
          <w:sz w:val="22"/>
        </w:rPr>
        <w:t xml:space="preserve">Michelin map  </w:t>
        <w:br/>
        <w:t>https://www.xiaohongshu.com/explore/66e59fe7000000001e018f6e?xsec_token=ABJ_4YcldmmZI5dygtpmD6mNmPdgfApS7nIA2a0jaHIh0=&amp;xsec_source=pc_search&amp;source=unknown</w:t>
      </w:r>
    </w:p>
    <w:p>
      <w:pPr>
        <w:spacing w:after="160" w:lineRule="auto" w:line="300"/>
      </w:pPr>
      <w:r>
        <w:rPr>
          <w:rFonts w:ascii="Helvetica Neue" w:hAnsi="Helvetica Neue" w:eastAsia="PingFang SC"/>
          <w:b w:val="0"/>
          <w:sz w:val="22"/>
        </w:rPr>
        <w:t>### Phuket</w:t>
      </w:r>
    </w:p>
    <w:p>
      <w:pPr>
        <w:spacing w:after="160" w:lineRule="auto" w:line="300"/>
      </w:pPr>
      <w:r>
        <w:rPr>
          <w:rFonts w:ascii="Helvetica Neue" w:hAnsi="Helvetica Neue" w:eastAsia="PingFang SC"/>
          <w:b w:val="0"/>
          <w:sz w:val="22"/>
        </w:rPr>
        <w:t xml:space="preserve">Map  </w:t>
        <w:br/>
        <w:t>https://www.xiaohongshu.com/explore/68db726100000000050392e5?xsec_token=ABbeEy67O_leQkysH7TGN6XwbVLX9x310hpCVBjtkGICI=&amp;xsec_source=pc_search&amp;source=unknown</w:t>
      </w:r>
    </w:p>
    <w:p>
      <w:pPr>
        <w:spacing w:after="160" w:lineRule="auto" w:line="300"/>
      </w:pPr>
      <w:r>
        <w:rPr>
          <w:rFonts w:ascii="Helvetica Neue" w:hAnsi="Helvetica Neue" w:eastAsia="PingFang SC"/>
          <w:b w:val="0"/>
          <w:sz w:val="22"/>
        </w:rPr>
        <w:t xml:space="preserve">Things to do  </w:t>
        <w:br/>
        <w:t>https://www.xiaohongshu.com/explore/682c53ec000000002102c7c5?xsec_token=ABEfqPcqEfFf-E-tgt5ZiuWIR9_pW2Ebqs88dyMKxKauc=&amp;xsec_source=pc_search&amp;source=unknown</w:t>
      </w:r>
    </w:p>
    <w:p>
      <w:pPr>
        <w:spacing w:after="160" w:lineRule="auto" w:line="300"/>
      </w:pPr>
      <w:r>
        <w:rPr>
          <w:rFonts w:ascii="Helvetica Neue" w:hAnsi="Helvetica Neue" w:eastAsia="PingFang SC"/>
          <w:b w:val="0"/>
          <w:sz w:val="22"/>
        </w:rPr>
        <w:t xml:space="preserve">Beaches  </w:t>
        <w:br/>
        <w:t>https://www.xiaohongshu.com/explore/67d40a3c0000000006029163?xsec_token=ABpt-U9oezP8iQy5Pdil49FaEjw1Rp3xPbhRbe0WSq13E=&amp;xsec_source=pc_search&amp;source=unknown</w:t>
      </w:r>
    </w:p>
    <w:p>
      <w:pPr>
        <w:spacing w:after="160" w:lineRule="auto" w:line="300"/>
      </w:pPr>
      <w:r>
        <w:rPr>
          <w:rFonts w:ascii="Helvetica Neue" w:hAnsi="Helvetica Neue" w:eastAsia="PingFang SC"/>
          <w:b w:val="0"/>
          <w:sz w:val="22"/>
        </w:rPr>
        <w:t xml:space="preserve">Island hopping  </w:t>
        <w:br/>
        <w:t>https://www.xiaohongshu.com/explore/67cb80b8000000000d0157c0?xsec_token=ABxKrfK3RLvmHL0mWJ2Is9oA_1KkC0fjYaaypkI7zGFhg=&amp;xsec_source=pc_search&amp;source=unknown</w:t>
      </w:r>
    </w:p>
    <w:p>
      <w:pPr>
        <w:spacing w:after="160" w:lineRule="auto" w:line="300"/>
      </w:pPr>
      <w:r>
        <w:rPr>
          <w:rFonts w:ascii="Helvetica Neue" w:hAnsi="Helvetica Neue" w:eastAsia="PingFang SC"/>
          <w:b w:val="0"/>
          <w:sz w:val="22"/>
        </w:rPr>
        <w:t xml:space="preserve">Racha Island vs Phi Phi  </w:t>
        <w:br/>
        <w:t>https://www.xiaohongshu.com/explore/683ea14a000000002102cd2d?xsec_token=AB83U7yzCjXkF525-duwQVq36C7wdZG24jRuD8sBqo3CM=&amp;xsec_source=pc_search&amp;source=unknown</w:t>
      </w:r>
    </w:p>
    <w:p>
      <w:pPr>
        <w:spacing w:after="160" w:lineRule="auto" w:line="300"/>
      </w:pPr>
      <w:r>
        <w:rPr>
          <w:rFonts w:ascii="Helvetica Neue" w:hAnsi="Helvetica Neue" w:eastAsia="PingFang SC"/>
          <w:b w:val="0"/>
          <w:sz w:val="22"/>
        </w:rPr>
        <w:t xml:space="preserve">Piers  </w:t>
        <w:br/>
        <w:t>https://www.xiaohongshu.com/explore/6858fdf2000000001202c0e2?xsec_token=ABpZQWkbFRyx2iYgkrBwoPPNhxoDY1H0Pv8P-N_u7no_g=&amp;xsec_source=pc_search&amp;source=unknown</w:t>
      </w:r>
    </w:p>
    <w:p>
      <w:pPr>
        <w:spacing w:after="160" w:lineRule="auto" w:line="300"/>
      </w:pPr>
      <w:r>
        <w:rPr>
          <w:rFonts w:ascii="Helvetica Neue" w:hAnsi="Helvetica Neue" w:eastAsia="PingFang SC"/>
          <w:b w:val="0"/>
          <w:sz w:val="22"/>
        </w:rPr>
        <w:t xml:space="preserve">Elephant camps  </w:t>
        <w:br/>
        <w:t>https://www.xiaohongshu.com/explore/67bd6bd4000000000d0155e6?xsec_token=ABpk4Ovl1t4WQvlBGEsCUsXJkVrAmIwm6XLwuq7BVIQKA=&amp;xsec_source=pc_search&amp;source=unknown</w:t>
      </w:r>
    </w:p>
    <w:p>
      <w:pPr>
        <w:spacing w:after="160" w:lineRule="auto" w:line="300"/>
      </w:pPr>
      <w:r>
        <w:rPr>
          <w:rFonts w:ascii="Helvetica Neue" w:hAnsi="Helvetica Neue" w:eastAsia="PingFang SC"/>
          <w:b w:val="0"/>
          <w:sz w:val="22"/>
        </w:rPr>
        <w:t xml:space="preserve">Island transport  </w:t>
        <w:br/>
        <w:t>https://www.xiaohongshu.com/explore/67360073000000003c018199?xsec_token=AB-9TxtzGLV2UeuRwyp_nrjKavL5eEGLfPoA2tMaFHHPI=&amp;xsec_source=pc_search&amp;source=unknown</w:t>
      </w:r>
    </w:p>
    <w:p>
      <w:pPr>
        <w:spacing w:after="160" w:lineRule="auto" w:line="300"/>
      </w:pPr>
      <w:r>
        <w:rPr>
          <w:rFonts w:ascii="Helvetica Neue" w:hAnsi="Helvetica Neue" w:eastAsia="PingFang SC"/>
          <w:b w:val="0"/>
          <w:sz w:val="22"/>
        </w:rPr>
        <w:t>### Hong Kong</w:t>
      </w:r>
    </w:p>
    <w:p>
      <w:pPr>
        <w:spacing w:after="160" w:lineRule="auto" w:line="300"/>
      </w:pPr>
      <w:r>
        <w:rPr>
          <w:rFonts w:ascii="Helvetica Neue" w:hAnsi="Helvetica Neue" w:eastAsia="PingFang SC"/>
          <w:b w:val="0"/>
          <w:sz w:val="22"/>
        </w:rPr>
        <w:t xml:space="preserve">Map  </w:t>
        <w:br/>
        <w:t>https://www.xiaohongshu.com/explore/68d69d3a00000000120141d4?xsec_token=ABRoOue-5FVe049oDW9WY6Al3GzLcF1arpcKYA7msoFeY=&amp;xsec_source=pc_search&amp;source=unknown</w:t>
      </w:r>
    </w:p>
    <w:p>
      <w:pPr>
        <w:spacing w:after="160" w:lineRule="auto" w:line="300"/>
      </w:pPr>
      <w:r>
        <w:rPr>
          <w:rFonts w:ascii="Helvetica Neue" w:hAnsi="Helvetica Neue" w:eastAsia="PingFang SC"/>
          <w:b w:val="0"/>
          <w:sz w:val="22"/>
        </w:rPr>
        <w:t xml:space="preserve">Mid-Levels Escalator route  </w:t>
        <w:br/>
        <w:t>https://www.xiaohongshu.com/explore/656344aa0000000033005d07?xsec_token=ABCRIuze8uR8MCedwAVIVkXSvSOeBC_4zlGcdsOb8E7VU=&amp;xsec_source=pc_search&amp;source=unknown</w:t>
      </w:r>
    </w:p>
    <w:p>
      <w:pPr>
        <w:spacing w:after="160" w:lineRule="auto" w:line="300"/>
      </w:pPr>
      <w:r>
        <w:rPr>
          <w:rFonts w:ascii="Helvetica Neue" w:hAnsi="Helvetica Neue" w:eastAsia="PingFang SC"/>
          <w:b w:val="0"/>
          <w:sz w:val="22"/>
        </w:rPr>
        <w:t xml:space="preserve">Star Ferry routes  </w:t>
        <w:br/>
        <w:t>https://www.xiaohongshu.com/explore/69007a2e000000000301eac4?xsec_token=AByFT5MSO6Ph5PG-kt3sKcLOoZ9uW9xREkfwAFixdfhFc=&amp;xsec_source=pc_search&amp;source=unknown</w:t>
      </w:r>
    </w:p>
    <w:p>
      <w:pPr>
        <w:spacing w:after="160" w:lineRule="auto" w:line="300"/>
      </w:pPr>
      <w:r>
        <w:rPr>
          <w:rFonts w:ascii="Helvetica Neue" w:hAnsi="Helvetica Neue" w:eastAsia="PingFang SC"/>
          <w:b w:val="0"/>
          <w:sz w:val="22"/>
        </w:rPr>
        <w:t xml:space="preserve">Tram (ding ding) routes  </w:t>
        <w:br/>
        <w:t>https://www.xiaohongshu.com/explore/6555c64e0000000032027c9d?xsec_token=ABRWBZKvbG3JrFJuOx5kGx-ApvkIXyck0V5PQaVaeh_kc=&amp;xsec_source=pc_search&amp;source=unknown</w:t>
      </w:r>
    </w:p>
    <w:p>
      <w:pPr>
        <w:spacing w:after="160" w:lineRule="auto" w:line="300"/>
      </w:pPr>
      <w:r>
        <w:rPr>
          <w:rFonts w:ascii="Helvetica Neue" w:hAnsi="Helvetica Neue" w:eastAsia="PingFang SC"/>
          <w:b w:val="0"/>
          <w:sz w:val="22"/>
        </w:rPr>
        <w:t xml:space="preserve">Open-top bus routes  </w:t>
        <w:br/>
        <w:t>https://www.xiaohongshu.com/explore/688e1ea10000000025012395?xsec_token=ABdD2ecDgWspn9Rvz9iqljhMuzqvAAppgPynsAsEIQ1hw=&amp;xsec_source=pc_search&amp;source=unknown</w:t>
      </w:r>
    </w:p>
    <w:p>
      <w:pPr>
        <w:spacing w:after="160" w:lineRule="auto" w:line="300"/>
      </w:pPr>
      <w:r>
        <w:rPr>
          <w:rFonts w:ascii="Helvetica Neue" w:hAnsi="Helvetica Neue" w:eastAsia="PingFang SC"/>
          <w:b w:val="0"/>
          <w:sz w:val="22"/>
        </w:rPr>
        <w:t xml:space="preserve">Big Bus routes  </w:t>
        <w:br/>
        <w:t>https://www.xiaohongshu.com/explore/64681777000000001300b046?xsec_token=ABd6zOTTGMpeMOrXuNInC41udasWpeWF6uqidPL8JZNEo=&amp;xsec_source=pc_search&amp;source=unknown</w:t>
      </w:r>
    </w:p>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ukitelephantpark.com/" TargetMode="External"/><Relationship Id="rId10" Type="http://schemas.openxmlformats.org/officeDocument/2006/relationships/hyperlink" Target="https://thailandferrybooking.com/" TargetMode="External"/><Relationship Id="rId11" Type="http://schemas.openxmlformats.org/officeDocument/2006/relationships/hyperlink" Target="https://my.feishu.cn/wiki/R7EAwcYX1ikNlukteCdcVhdinhb?from=from_copylink" TargetMode="External"/><Relationship Id="rId12" Type="http://schemas.openxmlformats.org/officeDocument/2006/relationships/hyperlink" Target="https://tdac.immigration.go.th/arrival-c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