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120" w:lineRule="auto" w:line="300"/>
      </w:pPr>
      <w:r>
        <w:rPr>
          <w:rFonts w:ascii="Helvetica Neue" w:hAnsi="Helvetica Neue" w:eastAsia="PingFang SC"/>
          <w:b/>
          <w:sz w:val="40"/>
        </w:rPr>
        <w:t>威海初秋看海玩沙</w:t>
      </w:r>
    </w:p>
    <w:p>
      <w:pPr>
        <w:spacing w:after="280" w:lineRule="auto" w:line="300"/>
      </w:pPr>
      <w:r>
        <w:rPr>
          <w:rFonts w:ascii="Helvetica Neue" w:hAnsi="Helvetica Neue" w:eastAsia="PingFang SC"/>
          <w:b w:val="0"/>
          <w:color w:val="555555"/>
          <w:sz w:val="18"/>
        </w:rPr>
        <w:t>https://travel.victor42.work/trip/weihai/</w:t>
      </w:r>
    </w:p>
    <w:p>
      <w:pPr>
        <w:pStyle w:val="Heading2"/>
        <w:spacing w:after="160" w:lineRule="auto" w:line="300"/>
      </w:pPr>
      <w:r>
        <w:rPr>
          <w:rFonts w:ascii="Helvetica Neue" w:hAnsi="Helvetica Neue" w:eastAsia="PingFang SC"/>
          <w:b/>
          <w:sz w:val="28"/>
        </w:rPr>
        <w:t>行程</w:t>
      </w:r>
    </w:p>
    <w:p>
      <w:pPr>
        <w:spacing w:after="160" w:lineRule="auto" w:line="300"/>
      </w:pPr>
      <w:r>
        <w:rPr>
          <w:rFonts w:ascii="Helvetica Neue" w:hAnsi="Helvetica Neue" w:eastAsia="PingFang SC"/>
          <w:b/>
          <w:sz w:val="24"/>
        </w:rPr>
        <w:t>时间：9月xx日-9月xx日（6天5晚）</w:t>
      </w:r>
    </w:p>
    <w:p>
      <w:pPr>
        <w:spacing w:after="80" w:lineRule="auto" w:line="300"/>
      </w:pPr>
      <w:r>
        <w:rPr>
          <w:rFonts w:ascii="Helvetica Neue" w:hAnsi="Helvetica Neue" w:eastAsia="PingFang SC"/>
          <w:b w:val="0"/>
          <w:sz w:val="22"/>
        </w:rPr>
        <w:t>跨市交通: 飞机。去程 杭州 14:40→威海 16:50；返程 威海 15:00→杭州 17:00。</w:t>
      </w:r>
    </w:p>
    <w:p>
      <w:pPr>
        <w:spacing w:after="80" w:lineRule="auto" w:line="300"/>
      </w:pPr>
      <w:r>
        <w:rPr>
          <w:rFonts w:ascii="Helvetica Neue" w:hAnsi="Helvetica Neue" w:eastAsia="PingFang SC"/>
          <w:b w:val="0"/>
          <w:sz w:val="22"/>
        </w:rPr>
        <w:t>市内交通: 打车。</w:t>
      </w:r>
    </w:p>
    <w:p>
      <w:pPr>
        <w:spacing w:after="80" w:lineRule="auto" w:line="300"/>
      </w:pPr>
      <w:r>
        <w:rPr>
          <w:rFonts w:ascii="Helvetica Neue" w:hAnsi="Helvetica Neue" w:eastAsia="PingFang SC"/>
          <w:b w:val="0"/>
          <w:sz w:val="22"/>
        </w:rPr>
        <w:t>住宿: 威海市中心海滨酒店（幸福门威高广场附近，靠近刘公岛旅游码头与海滨公园带）。</w:t>
      </w:r>
    </w:p>
    <w:p/>
    <w:p>
      <w:pPr>
        <w:pStyle w:val="Heading3"/>
        <w:spacing w:after="80" w:lineRule="auto" w:line="300"/>
      </w:pPr>
      <w:r>
        <w:rPr>
          <w:rFonts w:ascii="Helvetica Neue" w:hAnsi="Helvetica Neue" w:eastAsia="PingFang SC"/>
          <w:b/>
          <w:sz w:val="24"/>
        </w:rPr>
        <w:t>D1（9月xx日）出发</w:t>
      </w:r>
    </w:p>
    <w:p>
      <w:pPr>
        <w:spacing w:after="80" w:lineRule="auto" w:line="300"/>
      </w:pPr>
      <w:r>
        <w:rPr>
          <w:rFonts w:ascii="Helvetica Neue" w:hAnsi="Helvetica Neue" w:eastAsia="PingFang SC"/>
          <w:b w:val="0"/>
          <w:color w:val="555555"/>
          <w:sz w:val="20"/>
        </w:rPr>
        <w:t>杭州萧山(14:40) - 威海大水泊(16:50)</w:t>
      </w:r>
    </w:p>
    <w:p>
      <w:pPr>
        <w:spacing w:after="80" w:lineRule="auto" w:line="300"/>
      </w:pPr>
      <w:r>
        <w:rPr>
          <w:rFonts w:ascii="Helvetica Neue" w:hAnsi="Helvetica Neue" w:eastAsia="PingFang SC"/>
          <w:b/>
          <w:sz w:val="21"/>
        </w:rPr>
        <w:t>景点：幸福公园(1小时)</w:t>
      </w:r>
    </w:p>
    <w:p>
      <w:pPr>
        <w:spacing w:after="120" w:lineRule="auto" w:line="300"/>
      </w:pPr>
      <w:r>
        <w:rPr>
          <w:rFonts w:ascii="Helvetica Neue" w:hAnsi="Helvetica Neue" w:eastAsia="PingFang SC"/>
          <w:b w:val="0"/>
          <w:sz w:val="21"/>
        </w:rPr>
        <w:t>打车到酒店。晚餐后步行到海边，幸福公园散步。</w:t>
      </w:r>
    </w:p>
    <w:p>
      <w:pPr>
        <w:pStyle w:val="Heading3"/>
        <w:spacing w:after="80" w:lineRule="auto" w:line="300"/>
      </w:pPr>
      <w:r>
        <w:rPr>
          <w:rFonts w:ascii="Helvetica Neue" w:hAnsi="Helvetica Neue" w:eastAsia="PingFang SC"/>
          <w:b/>
          <w:sz w:val="24"/>
        </w:rPr>
        <w:t>D2（9月xx日）</w:t>
      </w:r>
    </w:p>
    <w:p>
      <w:pPr>
        <w:spacing w:after="80" w:lineRule="auto" w:line="300"/>
      </w:pPr>
      <w:r>
        <w:rPr>
          <w:rFonts w:ascii="Helvetica Neue" w:hAnsi="Helvetica Neue" w:eastAsia="PingFang SC"/>
          <w:b/>
          <w:sz w:val="21"/>
        </w:rPr>
        <w:t>景点：新威附路(1小时) - 海源公园(2小时) - 半月湾风景区(2小时) - 栖霞街(1小时)</w:t>
      </w:r>
    </w:p>
    <w:p>
      <w:pPr>
        <w:spacing w:after="120" w:lineRule="auto" w:line="300"/>
      </w:pPr>
      <w:r>
        <w:rPr>
          <w:rFonts w:ascii="Helvetica Neue" w:hAnsi="Helvetica Neue" w:eastAsia="PingFang SC"/>
          <w:b w:val="0"/>
          <w:sz w:val="21"/>
        </w:rPr>
        <w:t>废脚的一天。打车到新威附路，午餐沿途解决。逛完打车到海源公园看渔船逛鱼市。再步行到临近的半月湾沙滩玩沙。然后打车折返栖霞街晚餐，逛逛这个老街区和周边闹市区。</w:t>
      </w:r>
    </w:p>
    <w:p>
      <w:pPr>
        <w:pStyle w:val="Heading3"/>
        <w:spacing w:after="80" w:lineRule="auto" w:line="300"/>
      </w:pPr>
      <w:r>
        <w:rPr>
          <w:rFonts w:ascii="Helvetica Neue" w:hAnsi="Helvetica Neue" w:eastAsia="PingFang SC"/>
          <w:b/>
          <w:sz w:val="24"/>
        </w:rPr>
        <w:t>D3（9月xx日）</w:t>
      </w:r>
    </w:p>
    <w:p>
      <w:pPr>
        <w:spacing w:after="80" w:lineRule="auto" w:line="300"/>
      </w:pPr>
      <w:r>
        <w:rPr>
          <w:rFonts w:ascii="Helvetica Neue" w:hAnsi="Helvetica Neue" w:eastAsia="PingFang SC"/>
          <w:b/>
          <w:sz w:val="21"/>
        </w:rPr>
        <w:t>景点：火炬八街(0.5小时) - 威海国际海水浴场(6小时)</w:t>
      </w:r>
    </w:p>
    <w:p>
      <w:pPr>
        <w:spacing w:after="120" w:lineRule="auto" w:line="300"/>
      </w:pPr>
      <w:r>
        <w:rPr>
          <w:rFonts w:ascii="Helvetica Neue" w:hAnsi="Helvetica Neue" w:eastAsia="PingFang SC"/>
          <w:b w:val="0"/>
          <w:sz w:val="21"/>
        </w:rPr>
        <w:t>直接打车到火炬八街，坡道直通大海的打卡地。然后步行到海边，威海国际海水浴场一直玩到日落，夜晚可能还有海滩乐队演出。两餐都在沙滩附近，还可以去店里打包到沙滩上吃。</w:t>
      </w:r>
    </w:p>
    <w:p>
      <w:pPr>
        <w:pStyle w:val="Heading3"/>
        <w:spacing w:after="80" w:lineRule="auto" w:line="300"/>
      </w:pPr>
      <w:r>
        <w:rPr>
          <w:rFonts w:ascii="Helvetica Neue" w:hAnsi="Helvetica Neue" w:eastAsia="PingFang SC"/>
          <w:b/>
          <w:sz w:val="24"/>
        </w:rPr>
        <w:t>D4（9月xx日）</w:t>
      </w:r>
    </w:p>
    <w:p>
      <w:pPr>
        <w:spacing w:after="80" w:lineRule="auto" w:line="300"/>
      </w:pPr>
      <w:r>
        <w:rPr>
          <w:rFonts w:ascii="Helvetica Neue" w:hAnsi="Helvetica Neue" w:eastAsia="PingFang SC"/>
          <w:b/>
          <w:sz w:val="21"/>
        </w:rPr>
        <w:t>景点：刘公岛景区(6小时)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☐ 刘公岛景区</w:t>
      </w:r>
    </w:p>
    <w:p>
      <w:pPr>
        <w:spacing w:after="120" w:lineRule="auto" w:line="300"/>
      </w:pPr>
      <w:r>
        <w:rPr>
          <w:rFonts w:ascii="Helvetica Neue" w:hAnsi="Helvetica Neue" w:eastAsia="PingFang SC"/>
          <w:b w:val="0"/>
          <w:sz w:val="21"/>
        </w:rPr>
        <w:t>酒店步行到码头，坐大船登岛，游玩一整天。岛上有游览车环线，甲午战争博物馆可选，午餐岛上解决。下午森林步道找梅花鹿、海边玩石滩。出岛末班18:00，最好再早一两班。晚餐渔港路老店群。</w:t>
      </w:r>
    </w:p>
    <w:p>
      <w:pPr>
        <w:pStyle w:val="Heading3"/>
        <w:spacing w:after="80" w:lineRule="auto" w:line="300"/>
      </w:pPr>
      <w:r>
        <w:rPr>
          <w:rFonts w:ascii="Helvetica Neue" w:hAnsi="Helvetica Neue" w:eastAsia="PingFang SC"/>
          <w:b/>
          <w:sz w:val="24"/>
        </w:rPr>
        <w:t>D5（9月xx日）</w:t>
      </w:r>
    </w:p>
    <w:p>
      <w:pPr>
        <w:spacing w:after="80" w:lineRule="auto" w:line="300"/>
      </w:pPr>
      <w:r>
        <w:rPr>
          <w:rFonts w:ascii="Helvetica Neue" w:hAnsi="Helvetica Neue" w:eastAsia="PingFang SC"/>
          <w:b/>
          <w:sz w:val="21"/>
        </w:rPr>
        <w:t>景点：猫头山(3小时) - 葡萄滩海水浴场(3小时)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☐ 环海路观光巴士</w:t>
      </w:r>
    </w:p>
    <w:p>
      <w:pPr>
        <w:spacing w:after="120" w:lineRule="auto" w:line="300"/>
      </w:pPr>
      <w:r>
        <w:rPr>
          <w:rFonts w:ascii="Helvetica Neue" w:hAnsi="Helvetica Neue" w:eastAsia="PingFang SC"/>
          <w:b w:val="0"/>
          <w:sz w:val="21"/>
        </w:rPr>
        <w:t>打车到半月湾北岸停车场站，坐巴士玩遍各个观景台。午餐在猫头山段也有选择，但可能较少。继续乘巴士到葡萄滩，半天玩沙赶海。晚餐附近解决或回酒店一带。</w:t>
      </w:r>
    </w:p>
    <w:p>
      <w:pPr>
        <w:pStyle w:val="Heading3"/>
        <w:spacing w:after="80" w:lineRule="auto" w:line="300"/>
      </w:pPr>
      <w:r>
        <w:rPr>
          <w:rFonts w:ascii="Helvetica Neue" w:hAnsi="Helvetica Neue" w:eastAsia="PingFang SC"/>
          <w:b/>
          <w:sz w:val="24"/>
        </w:rPr>
        <w:t>D6（9月xx日）返程</w:t>
      </w:r>
    </w:p>
    <w:p>
      <w:pPr>
        <w:spacing w:after="80" w:lineRule="auto" w:line="300"/>
      </w:pPr>
      <w:r>
        <w:rPr>
          <w:rFonts w:ascii="Helvetica Neue" w:hAnsi="Helvetica Neue" w:eastAsia="PingFang SC"/>
          <w:b w:val="0"/>
          <w:color w:val="555555"/>
          <w:sz w:val="20"/>
        </w:rPr>
        <w:t>威海大水泊(15:00) - 杭州萧山(17:00)</w:t>
      </w:r>
    </w:p>
    <w:p>
      <w:pPr>
        <w:spacing w:after="80" w:lineRule="auto" w:line="300"/>
      </w:pPr>
      <w:r>
        <w:rPr>
          <w:rFonts w:ascii="Helvetica Neue" w:hAnsi="Helvetica Neue" w:eastAsia="PingFang SC"/>
          <w:b/>
          <w:sz w:val="21"/>
        </w:rPr>
        <w:t>景点：环翠楼公园(1.5小时)</w:t>
      </w:r>
    </w:p>
    <w:p>
      <w:pPr>
        <w:spacing w:after="120" w:lineRule="auto" w:line="300"/>
      </w:pPr>
      <w:r>
        <w:rPr>
          <w:rFonts w:ascii="Helvetica Neue" w:hAnsi="Helvetica Neue" w:eastAsia="PingFang SC"/>
          <w:b w:val="0"/>
          <w:sz w:val="21"/>
        </w:rPr>
        <w:t>上午酒店周边随意闲逛，可以去环翠楼感受下本地市井生活。午餐后不安排游玩，直接回酒店拿行李返程。</w:t>
      </w:r>
    </w:p>
    <w:p/>
    <w:p>
      <w:pPr>
        <w:pStyle w:val="Heading2"/>
        <w:spacing w:after="160" w:lineRule="auto" w:line="300"/>
      </w:pPr>
      <w:r>
        <w:rPr>
          <w:rFonts w:ascii="Helvetica Neue" w:hAnsi="Helvetica Neue" w:eastAsia="PingFang SC"/>
          <w:b/>
          <w:sz w:val="28"/>
        </w:rPr>
        <w:t>检查清单</w:t>
      </w:r>
    </w:p>
    <w:p>
      <w:pPr>
        <w:spacing w:after="160" w:lineRule="auto" w:line="300"/>
      </w:pPr>
      <w:r>
        <w:rPr>
          <w:rFonts w:ascii="Helvetica Neue" w:hAnsi="Helvetica Neue" w:eastAsia="PingFang SC"/>
          <w:b w:val="0"/>
          <w:sz w:val="22"/>
        </w:rPr>
        <w:t>行李清单可使用</w:t>
      </w:r>
      <w:hyperlink r:id="rId9">
        <w:r>
          <w:rPr>
            <w:color w:val="2A9D8F"/>
            <w:u w:val="single"/>
            <w:sz w:val="22"/>
            <w:szCs w:val="22"/>
            <w:rFonts w:ascii="Helvetica Neue" w:hAnsi="Helvetica Neue" w:eastAsia="PingFang SC"/>
          </w:rPr>
          <w:t>Excel表格</w:t>
        </w:r>
      </w:hyperlink>
      <w:r>
        <w:rPr>
          <w:rFonts w:ascii="Helvetica Neue" w:hAnsi="Helvetica Neue" w:eastAsia="PingFang SC"/>
          <w:b w:val="0"/>
          <w:sz w:val="22"/>
        </w:rPr>
        <w:t>管理。</w:t>
      </w:r>
    </w:p>
    <w:p/>
    <w:p>
      <w:pPr>
        <w:pStyle w:val="Heading2"/>
        <w:spacing w:after="160" w:lineRule="auto" w:line="300"/>
      </w:pPr>
      <w:r>
        <w:rPr>
          <w:rFonts w:ascii="Helvetica Neue" w:hAnsi="Helvetica Neue" w:eastAsia="PingFang SC"/>
          <w:b/>
          <w:sz w:val="28"/>
        </w:rPr>
        <w:t>小提示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9月上旬威海白天约25℃、夜间约20℃，海边早晚风大，备薄外套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9月1日开海，海鲜正肥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带小朋友玩海：防晒（帽子+防晒衣）、挖沙工具、游泳装备，礁石滩赶海还需要防滑鞋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关注台风与大浪预警，风浪大时不下水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猫头山+葡萄滩用环海路观光巴士串联：一票制，半月湾环线17站（含三号/十号观景台、观景步道、葡萄滩站），各站均可随上随下；4-10月运营，出发前确认班次；旺季私家车禁行上山，另有一种景区观光车（20元当日无限次）仅串猫头山观景台，有观光巴士则不必重复购买</w:t>
      </w:r>
    </w:p>
    <w:p/>
    <w:p>
      <w:pPr>
        <w:pStyle w:val="Heading2"/>
        <w:spacing w:after="160" w:lineRule="auto" w:line="300"/>
      </w:pPr>
      <w:r>
        <w:rPr>
          <w:rFonts w:ascii="Helvetica Neue" w:hAnsi="Helvetica Neue" w:eastAsia="PingFang SC"/>
          <w:b/>
          <w:sz w:val="28"/>
        </w:rPr>
        <w:t>候选景点</w:t>
      </w:r>
    </w:p>
    <w:p>
      <w:pPr>
        <w:spacing w:after="80" w:lineRule="auto" w:line="300"/>
      </w:pPr>
      <w:r>
        <w:rPr>
          <w:rFonts w:ascii="Helvetica Neue" w:hAnsi="Helvetica Neue" w:eastAsia="PingFang SC"/>
          <w:b/>
          <w:sz w:val="22"/>
        </w:rPr>
        <w:t>市区沙滩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☑ 威海国际海水浴场 (环翠区 / 西 / 8.5km / 21min)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☑ 葡萄滩海水浴场 (环翠区 / 北 / 4.6km / 11min)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☐ 金海滩海水浴场 (环翠区 / 西北 / 7.0km / 16min)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☑ 半月湾风景区 (环翠区 / 东北 / 5.9km / 18min)</w:t>
      </w:r>
    </w:p>
    <w:p>
      <w:pPr>
        <w:spacing w:after="80" w:lineRule="auto" w:line="300"/>
      </w:pPr>
      <w:r>
        <w:rPr>
          <w:rFonts w:ascii="Helvetica Neue" w:hAnsi="Helvetica Neue" w:eastAsia="PingFang SC"/>
          <w:b/>
          <w:sz w:val="22"/>
        </w:rPr>
        <w:t>市区其他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☐ 小石岛景区 (环翠区 / 西 / 11.1km / 27min)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☑ 火炬八街 (环翠区 / 西 / 9.4km / 24min)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☐ 悦海公园 (环翠区 / 东南 / 9.6km / 22min)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☑ 猫头山 (环翠区 / 东北 / 9.5km / 25min)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☑ 海源公园 (环翠区 / 东 / 3.1km / 9min)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☑ 幸福公园 (环翠区 / 东南 / 2.6km / 12min)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☐ 威海公园 (环翠区 / 南 / 12.4km / 35min)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☑ 环翠楼公园 (环翠区 / 西南 / 2.4km / 9min)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☑ 栖霞街 (环翠区 / 南 / 2.6km / 9min)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☑ 新威附路 (环翠区 / 东南 / 3.0km / 10min)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☐ 威海市博物馆 (环翠区 / 南 / 5.8km / 15min)</w:t>
      </w:r>
    </w:p>
    <w:p>
      <w:pPr>
        <w:spacing w:after="80" w:lineRule="auto" w:line="300"/>
      </w:pPr>
      <w:r>
        <w:rPr>
          <w:rFonts w:ascii="Helvetica Neue" w:hAnsi="Helvetica Neue" w:eastAsia="PingFang SC"/>
          <w:b/>
          <w:sz w:val="22"/>
        </w:rPr>
        <w:t>威海站片区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☐ 韩乐坊 (经区 / 南 / 10.6km / 25min)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☐ 九龙湾公园 (经区 / 东南 / 12.1km / 28min)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☐ 华夏城景区 (环翠区 / 南 / 13.8km / 29min)</w:t>
      </w:r>
    </w:p>
    <w:p>
      <w:pPr>
        <w:spacing w:after="80" w:lineRule="auto" w:line="300"/>
      </w:pPr>
      <w:r>
        <w:rPr>
          <w:rFonts w:ascii="Helvetica Neue" w:hAnsi="Helvetica Neue" w:eastAsia="PingFang SC"/>
          <w:b/>
          <w:sz w:val="22"/>
        </w:rPr>
        <w:t>市区离岛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☑ 刘公岛景区 (环翠区 / 东 / 9.3km / 1h)</w:t>
      </w:r>
    </w:p>
    <w:p>
      <w:pPr>
        <w:spacing w:after="80" w:lineRule="auto" w:line="300"/>
      </w:pPr>
      <w:r>
        <w:rPr>
          <w:rFonts w:ascii="Helvetica Neue" w:hAnsi="Helvetica Neue" w:eastAsia="PingFang SC"/>
          <w:b/>
          <w:sz w:val="22"/>
        </w:rPr>
        <w:t>荣成方向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☐ 成山头景区 (荣成市 / 东 / 62.8km / 1h27min)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☐ 那香海景区 (荣成市 / 东南 / 37.9km / 55min)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☐ 鸡鸣岛 (荣成市 / 东 / 47.5km / 1h29min)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☐ 海驴岛 (荣成市 / 东 / 61.4km / 1h27min)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☐ 布鲁威斯号 (荣成市 / 东 / 51.8km / 1h18min)</w:t>
      </w:r>
    </w:p>
    <w:p>
      <w:pPr>
        <w:pStyle w:val="ListBullet"/>
        <w:spacing w:after="60"/>
        <w:ind w:left="340"/>
      </w:pPr>
      <w:r>
        <w:rPr>
          <w:rFonts w:ascii="Helvetica Neue" w:hAnsi="Helvetica Neue" w:eastAsia="PingFang SC"/>
          <w:b w:val="0"/>
          <w:sz w:val="21"/>
        </w:rPr>
        <w:t>☐ 烟墩角 (荣成市 / 东南 / 60.2km / 1h14min)</w:t>
      </w:r>
    </w:p>
    <w:p/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my.feishu.cn/wiki/R7EAwcYX1ikNlukteCdcVhdinhb?from=from_copy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