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 w:lineRule="auto" w:line="300"/>
      </w:pPr>
      <w:r>
        <w:rPr>
          <w:rFonts w:ascii="Helvetica Neue" w:hAnsi="Helvetica Neue" w:eastAsia="PingFang SC"/>
          <w:b/>
          <w:sz w:val="40"/>
        </w:rPr>
        <w:t>云和梯田畲乡自驾</w:t>
      </w:r>
    </w:p>
    <w:p>
      <w:pPr>
        <w:spacing w:after="280" w:lineRule="auto" w:line="300"/>
      </w:pPr>
      <w:r>
        <w:rPr>
          <w:rFonts w:ascii="Helvetica Neue" w:hAnsi="Helvetica Neue" w:eastAsia="PingFang SC"/>
          <w:b w:val="0"/>
          <w:color w:val="555555"/>
          <w:sz w:val="18"/>
        </w:rPr>
        <w:t>https://travel.victor42.work/trip/yunhe/</w:t>
      </w:r>
    </w:p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行程</w:t>
      </w:r>
    </w:p>
    <w:p>
      <w:pPr>
        <w:spacing w:after="160" w:lineRule="auto" w:line="300"/>
      </w:pPr>
      <w:r>
        <w:rPr>
          <w:rFonts w:ascii="Helvetica Neue" w:hAnsi="Helvetica Neue" w:eastAsia="PingFang SC"/>
          <w:b/>
          <w:sz w:val="24"/>
        </w:rPr>
        <w:t>时间：10月xx日-10月xx日（4天4晚）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sz w:val="22"/>
        </w:rPr>
        <w:t>跨市交通: 自驾。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sz w:val="22"/>
        </w:rPr>
        <w:t>市内交通: 自驾。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sz w:val="22"/>
        </w:rPr>
        <w:t>住宿: 前 3 晚宿云和县城酒店；第 4 晚宿大港头古街旁民宿。</w:t>
      </w:r>
    </w:p>
    <w:p/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D0（10月xx日 周五）出发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color w:val="555555"/>
          <w:sz w:val="20"/>
        </w:rPr>
        <w:t>杭州(18:00) - 云和(22:00)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18:00 出发，至少4小时车程；晚上抵达，不安排游玩。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D1（10月xx日 周六）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景点：畲乡之窗(4小时)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畲乡之窗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开车1小时左右抵达畲乡之窗，午饭在古街。婚嫁表演需要订票，14:30-15:20场。16:30出发回云和县城。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D2（10月xx日 周日）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景点：云和梯田(6小时)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云和梯田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自驾上梯田。车开进去，先玩九曲云环，观景台+田埂栈道。然后继续开车到白银谷和坑根石寨。17:00下山回云和县城。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D3（10月xx日 周一）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color w:val="555555"/>
          <w:sz w:val="20"/>
        </w:rPr>
        <w:t>云和(16:00) - 大港头(17:30)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景点：云和梯田(4小时) - 古堰画乡(1小时)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退房后，开车直上七星墩，观景台看全景。可能有农事体验，如果适合小朋友的，可以安排一下。午饭七星墩就地解决。16:00出发前往大港头，入住酒店。17:30后画乡老街免费开放，就地散步和晚餐。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D4（10月xx日 周二）返程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color w:val="555555"/>
          <w:sz w:val="20"/>
        </w:rPr>
        <w:t>大港头(14:00) - 杭州(18:00)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景点：古堰画乡(3小时)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古堰画乡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退房，江边看景。然后渡船过江到堰头村，看千年古樟群和通济堰。再渡船返回对岸，14:00前出发返杭，晚饭时间抵达。</w:t>
      </w:r>
    </w:p>
    <w:p/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检查清单</w:t>
      </w:r>
    </w:p>
    <w:p>
      <w:pPr>
        <w:spacing w:after="160" w:lineRule="auto" w:line="300"/>
      </w:pPr>
      <w:r>
        <w:rPr>
          <w:rFonts w:ascii="Helvetica Neue" w:hAnsi="Helvetica Neue" w:eastAsia="PingFang SC"/>
          <w:b w:val="0"/>
          <w:sz w:val="22"/>
        </w:rPr>
        <w:t>行李清单可使用</w:t>
      </w:r>
      <w:hyperlink r:id="rId9">
        <w:r>
          <w:rPr>
            <w:color w:val="2A9D8F"/>
            <w:u w:val="single"/>
            <w:sz w:val="22"/>
            <w:szCs w:val="22"/>
            <w:rFonts w:ascii="Helvetica Neue" w:hAnsi="Helvetica Neue" w:eastAsia="PingFang SC"/>
          </w:rPr>
          <w:t>Excel表格</w:t>
        </w:r>
      </w:hyperlink>
      <w:r>
        <w:rPr>
          <w:rFonts w:ascii="Helvetica Neue" w:hAnsi="Helvetica Neue" w:eastAsia="PingFang SC"/>
          <w:b w:val="0"/>
          <w:sz w:val="22"/>
        </w:rPr>
        <w:t>管理。</w:t>
      </w:r>
    </w:p>
    <w:p/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小提示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中国畲族博物馆周一和中午闭馆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云和梯田门票2日有效，各景点限进一次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观云索道三站：游客中心-中站（九曲云环/白银谷）-上站梅竹七星墩，3880 米 11 分钟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接驳车仅两条线：游客中心-九曲云环、九曲云环-白银谷/坑根，不上七星墩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四个片区（九曲云环/七星墩/白银谷/坑根石寨）与游客中心均有停车场且免费；白银谷与坑根石寨相距100米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天开云顶玻璃观光塔在九曲云环旁约300米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七星墩到白银谷直线约1公里，但公路需经九曲云环绕行约25分钟，步行则有一条古道，1-1.5h脚程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七星墩可体验割稻、打稻、舂米等农事项目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坑根石寨10月中旬正逢晒秋</w:t>
      </w:r>
    </w:p>
    <w:p/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候选景点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云和梯田圈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云和梯田景区 (云和县 / 西南 / 12.2km / 18min)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云和湖仙宫景区 (云和县 / 西北 / 17.3km / 21min)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黄家畲村 (云和县 / 西南 / 30.7km / 47min)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云和木玩乐园 (云和县 / 南 / 2.2km / 6min)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景宁畲族圈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中国畲族博物馆 (景宁畲族自治县 / 东南 / 22.3km / 27min)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畲乡之窗 (景宁畲族自治县 / 南 / 36.8km / 40min)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云中大漈 (景宁畲族自治县 / 南 / 67.1km / 1h22min)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封金山 (景宁畲族自治县 / 南 / 28.8km / 30min)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丽水/莲都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古堰画乡 (莲都区 / 东北 / 36.0km / 35min)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东西岩 (莲都区 / 北 / 70.6km / 1h08min)</w:t>
      </w:r>
    </w:p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y.feishu.cn/wiki/R7EAwcYX1ikNlukteCdcVhdinhb?from=from_copy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